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tblpXSpec="center" w:tblpYSpec="center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3"/>
        <w:gridCol w:w="2087"/>
      </w:tblGrid>
      <w:tr w:rsidR="004955EA" w:rsidRPr="004955EA" w14:paraId="686BB2DD" w14:textId="77777777" w:rsidTr="00AC558C">
        <w:trPr>
          <w:trHeight w:val="1701"/>
        </w:trPr>
        <w:tc>
          <w:tcPr>
            <w:tcW w:w="6303" w:type="dxa"/>
          </w:tcPr>
          <w:sdt>
            <w:sdtPr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  <w:alias w:val="Logo (nevázaný)"/>
              <w:tag w:val="{1B21609F-7675-4158-B97A-9D82110DE165}:8"/>
              <w:id w:val="2014021293"/>
              <w:placeholder>
                <w:docPart w:val="F81CC7F5704F4F4588820C5DF28D1C30"/>
              </w:placeholder>
              <w:picture/>
            </w:sdtPr>
            <w:sdtEndPr/>
            <w:sdtContent>
              <w:p w14:paraId="68179F34" w14:textId="77777777" w:rsidR="004955EA" w:rsidRPr="004955EA" w:rsidRDefault="004955EA" w:rsidP="004955EA">
                <w:pPr>
                  <w:jc w:val="both"/>
                  <w:rPr>
                    <w:rFonts w:eastAsia="Times New Roman" w:cs="Times New Roman"/>
                    <w:kern w:val="0"/>
                    <w:szCs w:val="20"/>
                    <w:lang w:eastAsia="cs-CZ"/>
                    <w14:ligatures w14:val="none"/>
                  </w:rPr>
                </w:pPr>
                <w:r w:rsidRPr="004955EA">
                  <w:rPr>
                    <w:rFonts w:eastAsia="Times New Roman" w:cs="Times New Roman"/>
                    <w:noProof/>
                    <w:kern w:val="0"/>
                    <w:szCs w:val="20"/>
                    <w:lang w:eastAsia="cs-CZ"/>
                    <w14:ligatures w14:val="none"/>
                  </w:rPr>
                  <w:drawing>
                    <wp:inline distT="0" distB="0" distL="0" distR="0" wp14:anchorId="38237728" wp14:editId="53732DF1">
                      <wp:extent cx="1409090" cy="324250"/>
                      <wp:effectExtent l="0" t="0" r="635" b="0"/>
                      <wp:docPr id="2" name="Obrázek 2" descr="Obsah obrázku Grafika, Písmo, grafický design, logo&#10;&#10;Popis byl vytvořen automaticky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Obrázek 2" descr="Obsah obrázku Grafika, Písmo, grafický design, logo&#10;&#10;Popis byl vytvořen automaticky"/>
                              <pic:cNvPicPr/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09090" cy="3242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6D437CDB" w14:textId="77777777" w:rsidR="004955EA" w:rsidRPr="004955EA" w:rsidRDefault="004955EA" w:rsidP="004955EA">
            <w:pPr>
              <w:ind w:right="2649"/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  <w:tc>
          <w:tcPr>
            <w:tcW w:w="2769" w:type="dxa"/>
          </w:tcPr>
          <w:p w14:paraId="5119DE23" w14:textId="77777777" w:rsidR="004955EA" w:rsidRPr="004955EA" w:rsidRDefault="004955EA" w:rsidP="004955EA">
            <w:pPr>
              <w:ind w:left="-489"/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</w:tr>
      <w:tr w:rsidR="004955EA" w:rsidRPr="006C15E4" w14:paraId="41B004BE" w14:textId="77777777" w:rsidTr="00CA7F80">
        <w:trPr>
          <w:trHeight w:val="3515"/>
        </w:trPr>
        <w:tc>
          <w:tcPr>
            <w:tcW w:w="9072" w:type="dxa"/>
            <w:gridSpan w:val="2"/>
            <w:vAlign w:val="bottom"/>
          </w:tcPr>
          <w:p w14:paraId="06B9B370" w14:textId="77777777" w:rsidR="004955EA" w:rsidRPr="006C15E4" w:rsidRDefault="004955EA" w:rsidP="004955EA">
            <w:pPr>
              <w:spacing w:after="80"/>
              <w:contextualSpacing/>
              <w:jc w:val="both"/>
              <w:rPr>
                <w:rFonts w:eastAsiaTheme="majorEastAsia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  <w:r w:rsidRPr="006C15E4">
              <w:rPr>
                <w:rFonts w:eastAsiaTheme="majorEastAsia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  <w:t>Zadávací dokumentace veřejné zakázky</w:t>
            </w:r>
          </w:p>
          <w:sdt>
            <w:sdtPr>
              <w:rPr>
                <w:lang w:eastAsia="cs-CZ"/>
              </w:rPr>
              <w:alias w:val="Název (nevázaný)"/>
              <w:tag w:val="{1B21609F-7675-4158-B97A-9D82110DE165}:3"/>
              <w:id w:val="350841117"/>
              <w:placeholder>
                <w:docPart w:val="805E6F83FA754716A51B10895D755BBC"/>
              </w:placeholder>
              <w:text/>
            </w:sdtPr>
            <w:sdtEndPr/>
            <w:sdtContent>
              <w:p w14:paraId="1D25796D" w14:textId="77777777" w:rsidR="004955EA" w:rsidRPr="006C15E4" w:rsidRDefault="004955EA" w:rsidP="004955EA">
                <w:pPr>
                  <w:pStyle w:val="Podnadpis"/>
                  <w:rPr>
                    <w:lang w:eastAsia="cs-CZ"/>
                  </w:rPr>
                </w:pPr>
                <w:r w:rsidRPr="006C15E4">
                  <w:rPr>
                    <w:lang w:eastAsia="cs-CZ"/>
                  </w:rPr>
                  <w:t>EVO Planá – Energie z odpadu Táborska</w:t>
                </w:r>
              </w:p>
            </w:sdtContent>
          </w:sdt>
        </w:tc>
      </w:tr>
      <w:tr w:rsidR="004955EA" w:rsidRPr="006C15E4" w14:paraId="104CEC05" w14:textId="77777777" w:rsidTr="00AC558C">
        <w:trPr>
          <w:trHeight w:val="3515"/>
        </w:trPr>
        <w:tc>
          <w:tcPr>
            <w:tcW w:w="6303" w:type="dxa"/>
            <w:vAlign w:val="center"/>
          </w:tcPr>
          <w:p w14:paraId="18B2C511" w14:textId="77777777" w:rsidR="004955EA" w:rsidRPr="006C15E4" w:rsidRDefault="004955EA" w:rsidP="004955EA">
            <w:pPr>
              <w:spacing w:after="80"/>
              <w:contextualSpacing/>
              <w:rPr>
                <w:rFonts w:eastAsiaTheme="majorEastAsia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  <w:r w:rsidRPr="006C15E4">
              <w:rPr>
                <w:rFonts w:eastAsiaTheme="majorEastAsia" w:cstheme="majorBidi"/>
                <w:noProof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  <w:drawing>
                <wp:inline distT="0" distB="0" distL="0" distR="0" wp14:anchorId="48D0D405" wp14:editId="0E629E7C">
                  <wp:extent cx="1800000" cy="1800000"/>
                  <wp:effectExtent l="0" t="0" r="3810" b="3810"/>
                  <wp:docPr id="645869509" name="Obrázek 1" descr="Obsah obrázku Letecké snímkování, snímek obrazovky, Urbánní design, mapa&#10;&#10;Popis byl vytvořen automaticky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5869509" name="Obrázek 1" descr="Obsah obrázku Letecké snímkování, snímek obrazovky, Urbánní design, mapa&#10;&#10;Popis byl vytvořen automaticky"/>
                          <pic:cNvPicPr/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74" t="2854" r="22724" b="2611"/>
                          <a:stretch/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69" w:type="dxa"/>
            <w:vAlign w:val="center"/>
          </w:tcPr>
          <w:p w14:paraId="1D3EE110" w14:textId="77777777" w:rsidR="004955EA" w:rsidRPr="006C15E4" w:rsidRDefault="004955EA" w:rsidP="004955EA">
            <w:pPr>
              <w:spacing w:after="80"/>
              <w:ind w:left="143"/>
              <w:contextualSpacing/>
              <w:rPr>
                <w:rFonts w:eastAsiaTheme="majorEastAsia" w:cstheme="majorBidi"/>
                <w:spacing w:val="-10"/>
                <w:kern w:val="28"/>
                <w:sz w:val="56"/>
                <w:szCs w:val="56"/>
                <w:lang w:eastAsia="cs-CZ"/>
                <w14:ligatures w14:val="none"/>
              </w:rPr>
            </w:pPr>
          </w:p>
        </w:tc>
      </w:tr>
      <w:tr w:rsidR="004955EA" w:rsidRPr="006C15E4" w14:paraId="6EB02978" w14:textId="77777777" w:rsidTr="00CA7F80">
        <w:trPr>
          <w:trHeight w:val="3515"/>
        </w:trPr>
        <w:tc>
          <w:tcPr>
            <w:tcW w:w="9072" w:type="dxa"/>
            <w:gridSpan w:val="2"/>
          </w:tcPr>
          <w:p w14:paraId="6EFBA15E" w14:textId="7DE1569A" w:rsidR="004955EA" w:rsidRPr="006C15E4" w:rsidRDefault="004955EA" w:rsidP="004955EA">
            <w:pPr>
              <w:widowControl w:val="0"/>
              <w:jc w:val="center"/>
              <w:rPr>
                <w:rFonts w:cs="Arial"/>
                <w:b/>
                <w:sz w:val="32"/>
                <w:szCs w:val="32"/>
              </w:rPr>
            </w:pPr>
            <w:r w:rsidRPr="006C15E4">
              <w:rPr>
                <w:rFonts w:cs="Arial"/>
                <w:b/>
                <w:caps/>
                <w:sz w:val="32"/>
                <w:szCs w:val="32"/>
              </w:rPr>
              <w:t xml:space="preserve">část </w:t>
            </w:r>
            <w:r w:rsidR="00C35D2A" w:rsidRPr="006C15E4">
              <w:rPr>
                <w:rFonts w:cs="Arial"/>
                <w:b/>
                <w:caps/>
                <w:sz w:val="32"/>
                <w:szCs w:val="32"/>
              </w:rPr>
              <w:t>4</w:t>
            </w:r>
          </w:p>
          <w:p w14:paraId="466A90CE" w14:textId="00A6177D" w:rsidR="004955EA" w:rsidRDefault="0099334F" w:rsidP="004955EA">
            <w:pPr>
              <w:widowControl w:val="0"/>
              <w:tabs>
                <w:tab w:val="left" w:pos="680"/>
              </w:tabs>
              <w:spacing w:before="240"/>
              <w:ind w:left="680" w:hanging="680"/>
              <w:jc w:val="center"/>
              <w:rPr>
                <w:caps/>
                <w:sz w:val="32"/>
                <w:szCs w:val="32"/>
              </w:rPr>
            </w:pPr>
            <w:r w:rsidRPr="006C15E4">
              <w:rPr>
                <w:caps/>
                <w:sz w:val="32"/>
                <w:szCs w:val="32"/>
              </w:rPr>
              <w:t>FORMULÁŘE A PODROBNÉ POKYNY PRO ZPRACOVÁNÍ ŽÁDOSTI O ÚČAST A NABÍDEK</w:t>
            </w:r>
          </w:p>
          <w:p w14:paraId="75BB8465" w14:textId="3100E3C8" w:rsidR="00B97185" w:rsidRPr="00B97185" w:rsidRDefault="00B97185" w:rsidP="004955EA">
            <w:pPr>
              <w:widowControl w:val="0"/>
              <w:tabs>
                <w:tab w:val="left" w:pos="680"/>
              </w:tabs>
              <w:spacing w:before="240"/>
              <w:ind w:left="680" w:hanging="680"/>
              <w:jc w:val="center"/>
              <w:rPr>
                <w:rFonts w:cs="Arial"/>
                <w:bCs/>
                <w:caps/>
              </w:rPr>
            </w:pPr>
            <w:r w:rsidRPr="00B97185">
              <w:rPr>
                <w:bCs/>
                <w:sz w:val="36"/>
                <w:szCs w:val="36"/>
              </w:rPr>
              <w:t xml:space="preserve">REVIZE </w:t>
            </w:r>
            <w:r w:rsidRPr="00B97185">
              <w:rPr>
                <w:bCs/>
                <w:caps/>
                <w:sz w:val="36"/>
                <w:szCs w:val="36"/>
              </w:rPr>
              <w:t>01</w:t>
            </w:r>
          </w:p>
          <w:p w14:paraId="4446E446" w14:textId="47771AF2" w:rsidR="004955EA" w:rsidRPr="006C15E4" w:rsidRDefault="004955EA" w:rsidP="004955EA">
            <w:pPr>
              <w:tabs>
                <w:tab w:val="left" w:pos="2977"/>
              </w:tabs>
              <w:jc w:val="both"/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</w:p>
        </w:tc>
      </w:tr>
      <w:tr w:rsidR="004955EA" w:rsidRPr="006C15E4" w14:paraId="18F989AD" w14:textId="77777777" w:rsidTr="00CA7F80">
        <w:trPr>
          <w:trHeight w:val="1701"/>
        </w:trPr>
        <w:tc>
          <w:tcPr>
            <w:tcW w:w="9072" w:type="dxa"/>
            <w:gridSpan w:val="2"/>
            <w:vAlign w:val="bottom"/>
          </w:tcPr>
          <w:p w14:paraId="7733CAD7" w14:textId="77777777" w:rsidR="004955EA" w:rsidRPr="006C15E4" w:rsidRDefault="004955EA" w:rsidP="004955EA">
            <w:pPr>
              <w:tabs>
                <w:tab w:val="left" w:pos="2977"/>
              </w:tabs>
              <w:rPr>
                <w:rFonts w:eastAsia="Times New Roman" w:cs="Times New Roman"/>
                <w:kern w:val="0"/>
                <w:szCs w:val="20"/>
                <w:lang w:eastAsia="cs-CZ"/>
                <w14:ligatures w14:val="none"/>
              </w:rPr>
            </w:pPr>
            <w:r w:rsidRPr="006C15E4">
              <w:rPr>
                <w:rFonts w:eastAsia="Times New Roman" w:cs="Times New Roman"/>
                <w:noProof/>
                <w:kern w:val="0"/>
                <w:szCs w:val="20"/>
                <w:lang w:eastAsia="cs-CZ"/>
              </w:rPr>
              <w:drawing>
                <wp:inline distT="0" distB="0" distL="0" distR="0" wp14:anchorId="7866A647" wp14:editId="1505EA95">
                  <wp:extent cx="5759450" cy="687070"/>
                  <wp:effectExtent l="0" t="0" r="6350" b="0"/>
                  <wp:docPr id="1679949462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9949462" name="Obrázek 167994946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68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63B574" w14:textId="77777777" w:rsidR="00AC558C" w:rsidRPr="006C15E4" w:rsidRDefault="00AC558C" w:rsidP="00AC558C">
      <w:pPr>
        <w:pStyle w:val="Odstavec0"/>
        <w:spacing w:before="0"/>
        <w:jc w:val="center"/>
        <w:rPr>
          <w:rFonts w:asciiTheme="minorHAnsi" w:hAnsiTheme="minorHAnsi"/>
          <w:b/>
          <w:sz w:val="28"/>
        </w:rPr>
      </w:pPr>
      <w:r w:rsidRPr="006C15E4">
        <w:rPr>
          <w:rFonts w:asciiTheme="minorHAnsi" w:hAnsiTheme="minorHAnsi"/>
          <w:b/>
          <w:sz w:val="28"/>
        </w:rPr>
        <w:lastRenderedPageBreak/>
        <w:t>OBSAH:</w:t>
      </w:r>
    </w:p>
    <w:p w14:paraId="09C9F153" w14:textId="4E7473BD" w:rsidR="00357981" w:rsidRPr="00247CD8" w:rsidRDefault="00AC558C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caps w:val="0"/>
          <w:szCs w:val="22"/>
          <w:highlight w:val="yellow"/>
        </w:rPr>
        <w:fldChar w:fldCharType="begin"/>
      </w:r>
      <w:r w:rsidRPr="00247CD8">
        <w:rPr>
          <w:rFonts w:asciiTheme="minorHAnsi" w:hAnsiTheme="minorHAnsi"/>
          <w:b w:val="0"/>
          <w:szCs w:val="22"/>
          <w:highlight w:val="yellow"/>
        </w:rPr>
        <w:instrText xml:space="preserve"> TOC \o "1-1" </w:instrText>
      </w:r>
      <w:r w:rsidRPr="00247CD8">
        <w:rPr>
          <w:rFonts w:asciiTheme="minorHAnsi" w:hAnsiTheme="minorHAnsi"/>
          <w:b w:val="0"/>
          <w:caps w:val="0"/>
          <w:szCs w:val="22"/>
          <w:highlight w:val="yellow"/>
        </w:rPr>
        <w:fldChar w:fldCharType="separate"/>
      </w:r>
      <w:r w:rsidR="00357981" w:rsidRPr="00247CD8">
        <w:rPr>
          <w:rFonts w:asciiTheme="minorHAnsi" w:hAnsiTheme="minorHAnsi"/>
          <w:b w:val="0"/>
          <w:noProof/>
          <w:spacing w:val="40"/>
        </w:rPr>
        <w:t>Žádost o účast</w:t>
      </w:r>
      <w:r w:rsidR="00357981" w:rsidRPr="00247CD8">
        <w:rPr>
          <w:b w:val="0"/>
          <w:noProof/>
        </w:rPr>
        <w:tab/>
      </w:r>
      <w:r w:rsidR="00397445">
        <w:rPr>
          <w:b w:val="0"/>
          <w:noProof/>
        </w:rPr>
        <w:tab/>
      </w:r>
      <w:r w:rsidR="00357981" w:rsidRPr="00247CD8">
        <w:rPr>
          <w:b w:val="0"/>
          <w:noProof/>
        </w:rPr>
        <w:fldChar w:fldCharType="begin"/>
      </w:r>
      <w:r w:rsidR="00357981" w:rsidRPr="00247CD8">
        <w:rPr>
          <w:b w:val="0"/>
          <w:noProof/>
        </w:rPr>
        <w:instrText xml:space="preserve"> PAGEREF _Toc162444704 \h </w:instrText>
      </w:r>
      <w:r w:rsidR="00357981" w:rsidRPr="00247CD8">
        <w:rPr>
          <w:b w:val="0"/>
          <w:noProof/>
        </w:rPr>
      </w:r>
      <w:r w:rsidR="00357981"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3</w:t>
      </w:r>
      <w:r w:rsidR="00357981" w:rsidRPr="00247CD8">
        <w:rPr>
          <w:b w:val="0"/>
          <w:noProof/>
        </w:rPr>
        <w:fldChar w:fldCharType="end"/>
      </w:r>
    </w:p>
    <w:p w14:paraId="233BC636" w14:textId="77CC6652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>Svazek A</w:t>
      </w:r>
      <w:r w:rsidRPr="00247CD8">
        <w:rPr>
          <w:rFonts w:asciiTheme="minorHAnsi" w:hAnsiTheme="minorHAnsi"/>
          <w:b w:val="0"/>
          <w:noProof/>
        </w:rPr>
        <w:t xml:space="preserve"> </w:t>
      </w:r>
      <w:r w:rsidR="00C87108" w:rsidRPr="00247CD8">
        <w:rPr>
          <w:rFonts w:asciiTheme="minorHAnsi" w:hAnsiTheme="minorHAnsi"/>
          <w:b w:val="0"/>
          <w:noProof/>
        </w:rPr>
        <w:tab/>
      </w:r>
      <w:r w:rsidRPr="00247CD8">
        <w:rPr>
          <w:rFonts w:asciiTheme="minorHAnsi" w:hAnsiTheme="minorHAnsi"/>
          <w:b w:val="0"/>
          <w:noProof/>
        </w:rPr>
        <w:t>Průvodní dopis nabídky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_Toc162444705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14</w:t>
      </w:r>
      <w:r w:rsidRPr="00247CD8">
        <w:rPr>
          <w:b w:val="0"/>
          <w:noProof/>
        </w:rPr>
        <w:fldChar w:fldCharType="end"/>
      </w:r>
    </w:p>
    <w:p w14:paraId="472FBCEA" w14:textId="434D90AE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B </w:t>
      </w:r>
      <w:r w:rsidR="00C87108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Návrh smlouvy o dílo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_Toc162444706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17</w:t>
      </w:r>
      <w:r w:rsidRPr="00247CD8">
        <w:rPr>
          <w:b w:val="0"/>
          <w:noProof/>
        </w:rPr>
        <w:fldChar w:fldCharType="end"/>
      </w:r>
    </w:p>
    <w:p w14:paraId="0D6F38CC" w14:textId="47B70E80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 </w:t>
      </w:r>
      <w:r w:rsidR="00C87108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Přílohy návrhu smlouvy o dílo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_Toc162444707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20</w:t>
      </w:r>
      <w:r w:rsidRPr="00247CD8">
        <w:rPr>
          <w:b w:val="0"/>
          <w:noProof/>
        </w:rPr>
        <w:fldChar w:fldCharType="end"/>
      </w:r>
    </w:p>
    <w:p w14:paraId="7EE2B123" w14:textId="1FCB60F3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Požadavky objednatele na technické řešení díla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_Toc162444708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21</w:t>
      </w:r>
      <w:r w:rsidRPr="00247CD8">
        <w:rPr>
          <w:b w:val="0"/>
          <w:noProof/>
        </w:rPr>
        <w:fldChar w:fldCharType="end"/>
      </w:r>
    </w:p>
    <w:p w14:paraId="59B29369" w14:textId="03A11DFF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C2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Garantované parametry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_Toc162444709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25</w:t>
      </w:r>
      <w:r w:rsidRPr="00247CD8">
        <w:rPr>
          <w:b w:val="0"/>
          <w:noProof/>
        </w:rPr>
        <w:fldChar w:fldCharType="end"/>
      </w:r>
    </w:p>
    <w:p w14:paraId="32CDFB30" w14:textId="78634628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C3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Dokumentace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_Toc162444710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27</w:t>
      </w:r>
      <w:r w:rsidRPr="00247CD8">
        <w:rPr>
          <w:b w:val="0"/>
          <w:noProof/>
        </w:rPr>
        <w:fldChar w:fldCharType="end"/>
      </w:r>
    </w:p>
    <w:p w14:paraId="232A2453" w14:textId="49E26265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C4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Časový a prováděcí plán realizace díla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_Toc162444711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29</w:t>
      </w:r>
      <w:r w:rsidRPr="00247CD8">
        <w:rPr>
          <w:b w:val="0"/>
          <w:noProof/>
        </w:rPr>
        <w:fldChar w:fldCharType="end"/>
      </w:r>
    </w:p>
    <w:p w14:paraId="22C04D5C" w14:textId="5CFDE5E6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C5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Organizace díla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_Toc162444712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32</w:t>
      </w:r>
      <w:r w:rsidRPr="00247CD8">
        <w:rPr>
          <w:b w:val="0"/>
          <w:noProof/>
        </w:rPr>
        <w:fldChar w:fldCharType="end"/>
      </w:r>
    </w:p>
    <w:p w14:paraId="466487A8" w14:textId="535CFB9C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C6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Součinnost objednatele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_Toc162444713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34</w:t>
      </w:r>
      <w:r w:rsidRPr="00247CD8">
        <w:rPr>
          <w:b w:val="0"/>
          <w:noProof/>
        </w:rPr>
        <w:fldChar w:fldCharType="end"/>
      </w:r>
    </w:p>
    <w:p w14:paraId="19B50B94" w14:textId="38941CFA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>Svazek C7</w:t>
      </w:r>
      <w:r w:rsidRPr="00247CD8">
        <w:rPr>
          <w:rFonts w:asciiTheme="minorHAnsi" w:hAnsiTheme="minorHAnsi"/>
          <w:b w:val="0"/>
          <w:noProof/>
        </w:rPr>
        <w:t xml:space="preserve"> </w:t>
      </w:r>
      <w:r w:rsidR="00A37B94" w:rsidRPr="00247CD8">
        <w:rPr>
          <w:rFonts w:asciiTheme="minorHAnsi" w:hAnsiTheme="minorHAnsi"/>
          <w:b w:val="0"/>
          <w:noProof/>
        </w:rPr>
        <w:tab/>
      </w:r>
      <w:r w:rsidRPr="00247CD8">
        <w:rPr>
          <w:rFonts w:asciiTheme="minorHAnsi" w:hAnsiTheme="minorHAnsi"/>
          <w:b w:val="0"/>
          <w:noProof/>
        </w:rPr>
        <w:t>Školení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_Toc162444714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36</w:t>
      </w:r>
      <w:r w:rsidRPr="00247CD8">
        <w:rPr>
          <w:b w:val="0"/>
          <w:noProof/>
        </w:rPr>
        <w:fldChar w:fldCharType="end"/>
      </w:r>
    </w:p>
    <w:p w14:paraId="5189F48C" w14:textId="195DBDF2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C8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Seznam poddodavatelů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_Toc162444715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38</w:t>
      </w:r>
      <w:r w:rsidRPr="00247CD8">
        <w:rPr>
          <w:b w:val="0"/>
          <w:noProof/>
        </w:rPr>
        <w:fldChar w:fldCharType="end"/>
      </w:r>
    </w:p>
    <w:p w14:paraId="34777926" w14:textId="6435FC8A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C9 </w:t>
      </w:r>
      <w:r w:rsidR="00A37B94" w:rsidRPr="00247CD8">
        <w:rPr>
          <w:rFonts w:asciiTheme="minorHAnsi" w:hAnsiTheme="minorHAnsi"/>
          <w:b w:val="0"/>
          <w:noProof/>
          <w:spacing w:val="100"/>
        </w:rPr>
        <w:tab/>
      </w:r>
      <w:r w:rsidRPr="00247CD8">
        <w:rPr>
          <w:rFonts w:asciiTheme="minorHAnsi" w:hAnsiTheme="minorHAnsi"/>
          <w:b w:val="0"/>
          <w:noProof/>
        </w:rPr>
        <w:t>Bankovní záruka za provedení díla a za akontaci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_Toc162444716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40</w:t>
      </w:r>
      <w:r w:rsidRPr="00247CD8">
        <w:rPr>
          <w:b w:val="0"/>
          <w:noProof/>
        </w:rPr>
        <w:fldChar w:fldCharType="end"/>
      </w:r>
    </w:p>
    <w:p w14:paraId="666F7BEC" w14:textId="00A4C8EE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C10 </w:t>
      </w:r>
      <w:r w:rsidRPr="00247CD8">
        <w:rPr>
          <w:rFonts w:asciiTheme="minorHAnsi" w:hAnsiTheme="minorHAnsi"/>
          <w:b w:val="0"/>
          <w:noProof/>
        </w:rPr>
        <w:t>Cenové specifikace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_Toc162444717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42</w:t>
      </w:r>
      <w:r w:rsidRPr="00247CD8">
        <w:rPr>
          <w:b w:val="0"/>
          <w:noProof/>
        </w:rPr>
        <w:fldChar w:fldCharType="end"/>
      </w:r>
    </w:p>
    <w:p w14:paraId="5DF1F3C2" w14:textId="0BFB29F5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C11 </w:t>
      </w:r>
      <w:r w:rsidRPr="00247CD8">
        <w:rPr>
          <w:rFonts w:asciiTheme="minorHAnsi" w:hAnsiTheme="minorHAnsi"/>
          <w:b w:val="0"/>
          <w:noProof/>
          <w:spacing w:val="10"/>
        </w:rPr>
        <w:t>Kalendář platebních milníků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_Toc162444718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44</w:t>
      </w:r>
      <w:r w:rsidRPr="00247CD8">
        <w:rPr>
          <w:b w:val="0"/>
          <w:noProof/>
        </w:rPr>
        <w:fldChar w:fldCharType="end"/>
      </w:r>
    </w:p>
    <w:p w14:paraId="26215051" w14:textId="3EB42E71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C12 </w:t>
      </w:r>
      <w:r w:rsidRPr="00247CD8">
        <w:rPr>
          <w:rFonts w:asciiTheme="minorHAnsi" w:hAnsiTheme="minorHAnsi"/>
          <w:b w:val="0"/>
          <w:noProof/>
        </w:rPr>
        <w:t>Pravidla pro dodavatele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_Toc162444719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46</w:t>
      </w:r>
      <w:r w:rsidRPr="00247CD8">
        <w:rPr>
          <w:b w:val="0"/>
          <w:noProof/>
        </w:rPr>
        <w:fldChar w:fldCharType="end"/>
      </w:r>
    </w:p>
    <w:p w14:paraId="6712EA0C" w14:textId="7394C8B4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C13 </w:t>
      </w:r>
      <w:r w:rsidRPr="00247CD8">
        <w:rPr>
          <w:rFonts w:asciiTheme="minorHAnsi" w:hAnsiTheme="minorHAnsi"/>
          <w:b w:val="0"/>
          <w:noProof/>
        </w:rPr>
        <w:t>Technická specifikace zhotovitele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_Toc162444720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48</w:t>
      </w:r>
      <w:r w:rsidRPr="00247CD8">
        <w:rPr>
          <w:b w:val="0"/>
          <w:noProof/>
        </w:rPr>
        <w:fldChar w:fldCharType="end"/>
      </w:r>
    </w:p>
    <w:p w14:paraId="5BA9B828" w14:textId="37ECCC65" w:rsidR="00357981" w:rsidRPr="00247CD8" w:rsidRDefault="00357981" w:rsidP="00C87108">
      <w:pPr>
        <w:pStyle w:val="Obsah1"/>
        <w:tabs>
          <w:tab w:val="right" w:leader="dot" w:pos="9060"/>
        </w:tabs>
        <w:ind w:left="2410" w:hanging="2410"/>
        <w:rPr>
          <w:rFonts w:asciiTheme="minorHAnsi" w:eastAsiaTheme="minorEastAsia" w:hAnsiTheme="minorHAnsi"/>
          <w:b w:val="0"/>
          <w:caps w:val="0"/>
          <w:noProof/>
          <w:kern w:val="0"/>
          <w:sz w:val="22"/>
          <w:szCs w:val="22"/>
          <w:lang w:eastAsia="cs-CZ"/>
          <w14:ligatures w14:val="none"/>
        </w:rPr>
      </w:pPr>
      <w:r w:rsidRPr="00247CD8">
        <w:rPr>
          <w:rFonts w:asciiTheme="minorHAnsi" w:hAnsiTheme="minorHAnsi"/>
          <w:b w:val="0"/>
          <w:noProof/>
          <w:spacing w:val="100"/>
        </w:rPr>
        <w:t xml:space="preserve">Svazek C14 </w:t>
      </w:r>
      <w:r w:rsidRPr="00247CD8">
        <w:rPr>
          <w:rFonts w:asciiTheme="minorHAnsi" w:hAnsiTheme="minorHAnsi"/>
          <w:b w:val="0"/>
          <w:noProof/>
        </w:rPr>
        <w:t>Informace o zpracování osobních údajů získaných od subjektu údajů i z jiných zdrojů</w:t>
      </w:r>
      <w:r w:rsidRPr="00247CD8">
        <w:rPr>
          <w:b w:val="0"/>
          <w:noProof/>
        </w:rPr>
        <w:tab/>
      </w:r>
      <w:r w:rsidRPr="00247CD8">
        <w:rPr>
          <w:b w:val="0"/>
          <w:noProof/>
        </w:rPr>
        <w:fldChar w:fldCharType="begin"/>
      </w:r>
      <w:r w:rsidRPr="00247CD8">
        <w:rPr>
          <w:b w:val="0"/>
          <w:noProof/>
        </w:rPr>
        <w:instrText xml:space="preserve"> PAGEREF _Toc162444723 \h </w:instrText>
      </w:r>
      <w:r w:rsidRPr="00247CD8">
        <w:rPr>
          <w:b w:val="0"/>
          <w:noProof/>
        </w:rPr>
      </w:r>
      <w:r w:rsidRPr="00247CD8">
        <w:rPr>
          <w:b w:val="0"/>
          <w:noProof/>
        </w:rPr>
        <w:fldChar w:fldCharType="separate"/>
      </w:r>
      <w:r w:rsidR="00DF20E6">
        <w:rPr>
          <w:b w:val="0"/>
          <w:noProof/>
        </w:rPr>
        <w:t>57</w:t>
      </w:r>
      <w:r w:rsidRPr="00247CD8">
        <w:rPr>
          <w:b w:val="0"/>
          <w:noProof/>
        </w:rPr>
        <w:fldChar w:fldCharType="end"/>
      </w:r>
    </w:p>
    <w:p w14:paraId="5C83B469" w14:textId="190AC2A8" w:rsidR="00AC558C" w:rsidRPr="006C15E4" w:rsidRDefault="00AC558C" w:rsidP="00C87108">
      <w:pPr>
        <w:tabs>
          <w:tab w:val="right" w:leader="dot" w:pos="9498"/>
        </w:tabs>
        <w:ind w:left="2410" w:hanging="2410"/>
        <w:rPr>
          <w:b/>
          <w:caps/>
          <w:spacing w:val="20"/>
          <w:sz w:val="18"/>
        </w:rPr>
      </w:pPr>
      <w:r w:rsidRPr="00247CD8">
        <w:rPr>
          <w:bCs/>
          <w:caps/>
          <w:szCs w:val="22"/>
          <w:highlight w:val="yellow"/>
        </w:rPr>
        <w:fldChar w:fldCharType="end"/>
      </w:r>
      <w:r w:rsidRPr="006C15E4">
        <w:rPr>
          <w:b/>
          <w:caps/>
          <w:spacing w:val="20"/>
          <w:sz w:val="18"/>
        </w:rP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C558C" w:rsidRPr="006C15E4" w14:paraId="5D94AF01" w14:textId="77777777" w:rsidTr="00D27093">
        <w:tc>
          <w:tcPr>
            <w:tcW w:w="9778" w:type="dxa"/>
            <w:shd w:val="clear" w:color="auto" w:fill="F2F2F2" w:themeFill="background1" w:themeFillShade="F2"/>
          </w:tcPr>
          <w:p w14:paraId="43ACF736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pacing w:val="100"/>
              </w:rPr>
            </w:pPr>
            <w:bookmarkStart w:id="0" w:name="_Toc509382348"/>
            <w:bookmarkStart w:id="1" w:name="_Toc162444704"/>
            <w:r w:rsidRPr="006C15E4">
              <w:rPr>
                <w:rFonts w:asciiTheme="minorHAnsi" w:hAnsiTheme="minorHAnsi"/>
                <w:spacing w:val="40"/>
              </w:rPr>
              <w:lastRenderedPageBreak/>
              <w:t>Žádost o účast</w:t>
            </w:r>
            <w:bookmarkEnd w:id="0"/>
            <w:bookmarkEnd w:id="1"/>
          </w:p>
        </w:tc>
      </w:tr>
    </w:tbl>
    <w:p w14:paraId="2C0A91C8" w14:textId="77777777" w:rsidR="00AC558C" w:rsidRPr="006C15E4" w:rsidRDefault="00AC558C" w:rsidP="00AC558C"/>
    <w:p w14:paraId="2C876605" w14:textId="77777777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rPr>
          <w:b/>
        </w:rPr>
        <w:t>Žádost o účast</w:t>
      </w:r>
      <w:r w:rsidRPr="006C15E4">
        <w:t xml:space="preserve"> zpracuje a předloží dodavatel v souladu se Zadávací dokumentací, zejména s článkem 13 až 16 Části 1 Zadávací dokumentace.</w:t>
      </w:r>
    </w:p>
    <w:p w14:paraId="6161A8C7" w14:textId="77777777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Žádost o účast musí obsahovat Identifikační list uvedený dále v </w:t>
      </w:r>
      <w:r w:rsidRPr="006C15E4">
        <w:rPr>
          <w:b/>
          <w:bCs/>
        </w:rPr>
        <w:t>Doplňku 1</w:t>
      </w:r>
      <w:r w:rsidRPr="006C15E4">
        <w:t>.</w:t>
      </w:r>
    </w:p>
    <w:p w14:paraId="7A94C7C3" w14:textId="77777777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V Žádosti o účast předloží dodavatel doklady prokazující splnění kvalifikace v souladu s požadavky zadavatele uvedenými v článku 14 Části 1 Zadávací dokumentace.</w:t>
      </w:r>
    </w:p>
    <w:p w14:paraId="38C06C24" w14:textId="47279B36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Pro prokázání základní způsobilosti dle odstavce 14.1.</w:t>
      </w:r>
      <w:r w:rsidR="00244637" w:rsidRPr="006C15E4">
        <w:t>1</w:t>
      </w:r>
      <w:r w:rsidRPr="006C15E4">
        <w:t xml:space="preserve"> </w:t>
      </w:r>
      <w:r w:rsidR="00406859" w:rsidRPr="006C15E4">
        <w:t xml:space="preserve">Části 1 Zadávací dokumentace </w:t>
      </w:r>
      <w:r w:rsidRPr="006C15E4">
        <w:t>použije dodavatel vzor Čestného prohlášení uvedený dále v</w:t>
      </w:r>
      <w:r w:rsidR="00675490" w:rsidRPr="006C15E4">
        <w:t> </w:t>
      </w:r>
      <w:r w:rsidRPr="006C15E4">
        <w:rPr>
          <w:b/>
          <w:bCs/>
        </w:rPr>
        <w:t>Doplňku</w:t>
      </w:r>
      <w:r w:rsidR="00675490" w:rsidRPr="006C15E4">
        <w:rPr>
          <w:b/>
          <w:bCs/>
        </w:rPr>
        <w:t> </w:t>
      </w:r>
      <w:r w:rsidRPr="006C15E4">
        <w:rPr>
          <w:b/>
          <w:bCs/>
        </w:rPr>
        <w:t>2</w:t>
      </w:r>
      <w:r w:rsidRPr="006C15E4">
        <w:t>.</w:t>
      </w:r>
    </w:p>
    <w:p w14:paraId="490174EC" w14:textId="4946EF93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V souladu s odstavcem 14.1.</w:t>
      </w:r>
      <w:r w:rsidR="005424CD" w:rsidRPr="006C15E4">
        <w:t>2</w:t>
      </w:r>
      <w:r w:rsidRPr="006C15E4">
        <w:t xml:space="preserve"> d) </w:t>
      </w:r>
      <w:r w:rsidR="00675490" w:rsidRPr="006C15E4">
        <w:t xml:space="preserve">Části 1 Zadávací dokumentace </w:t>
      </w:r>
      <w:r w:rsidRPr="006C15E4">
        <w:t>dodavatel dále k prokázání kvalifikace dle odstavce 14.1.</w:t>
      </w:r>
      <w:r w:rsidR="008D1A4A" w:rsidRPr="006C15E4">
        <w:t>2</w:t>
      </w:r>
      <w:r w:rsidRPr="006C15E4">
        <w:t xml:space="preserve"> c) použije vzor Seznamu odborně způsobilých osob pro prokázání profesní způsobilosti uvedený dále v </w:t>
      </w:r>
      <w:r w:rsidRPr="006C15E4">
        <w:rPr>
          <w:b/>
          <w:bCs/>
        </w:rPr>
        <w:t>Doplňku 3</w:t>
      </w:r>
      <w:r w:rsidRPr="006C15E4">
        <w:t>.</w:t>
      </w:r>
    </w:p>
    <w:p w14:paraId="57EF6563" w14:textId="6F78C3D4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Pro prokázání kvalifikace dle odstavce 14.1.</w:t>
      </w:r>
      <w:r w:rsidR="00BC3641" w:rsidRPr="006C15E4">
        <w:t>3</w:t>
      </w:r>
      <w:r w:rsidRPr="006C15E4">
        <w:t xml:space="preserve"> a) </w:t>
      </w:r>
      <w:r w:rsidR="00675490" w:rsidRPr="006C15E4">
        <w:t>Části 1 Zadávací dokumentace</w:t>
      </w:r>
      <w:r w:rsidR="00675490" w:rsidRPr="006C15E4">
        <w:rPr>
          <w:u w:val="single"/>
        </w:rPr>
        <w:t xml:space="preserve"> </w:t>
      </w:r>
      <w:r w:rsidRPr="006C15E4">
        <w:rPr>
          <w:u w:val="single"/>
        </w:rPr>
        <w:t>současně</w:t>
      </w:r>
      <w:r w:rsidRPr="006C15E4">
        <w:t xml:space="preserve"> s předložením výkazu zisku a ztrát nebo obdobného dokladu podle právního řádu sídla dodavatele předloží dodavatel i </w:t>
      </w:r>
      <w:r w:rsidRPr="006C15E4">
        <w:rPr>
          <w:bCs/>
        </w:rPr>
        <w:t xml:space="preserve">čestné prohlášení o výši celkového obratu </w:t>
      </w:r>
      <w:r w:rsidRPr="006C15E4">
        <w:t>dodavatele za poslední tři bezprostředně předcházející uzavřená účetní období nebo v případě, že dodavatel vznikl později za všechna uzavřená účetní období od svého vzniku. V</w:t>
      </w:r>
      <w:r w:rsidRPr="006C15E4">
        <w:rPr>
          <w:bCs/>
        </w:rPr>
        <w:t xml:space="preserve">zor čestného prohlášení je uveden </w:t>
      </w:r>
      <w:r w:rsidRPr="006C15E4">
        <w:t>dále v </w:t>
      </w:r>
      <w:r w:rsidRPr="006C15E4">
        <w:rPr>
          <w:b/>
          <w:bCs/>
        </w:rPr>
        <w:t>Doplňku 4</w:t>
      </w:r>
      <w:r w:rsidRPr="006C15E4">
        <w:t>.</w:t>
      </w:r>
    </w:p>
    <w:p w14:paraId="16117723" w14:textId="1AAA2BA4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-1701"/>
        </w:tabs>
        <w:spacing w:after="120"/>
        <w:ind w:left="567" w:hanging="567"/>
        <w:jc w:val="both"/>
      </w:pPr>
      <w:r w:rsidRPr="006C15E4">
        <w:t>Pro prokázání kvalifikace dle odstavce 14.1.</w:t>
      </w:r>
      <w:r w:rsidR="00B6660A" w:rsidRPr="006C15E4">
        <w:t>4</w:t>
      </w:r>
      <w:r w:rsidRPr="006C15E4">
        <w:t xml:space="preserve">.1 </w:t>
      </w:r>
      <w:r w:rsidR="00675490" w:rsidRPr="006C15E4">
        <w:t xml:space="preserve">Části 1 Zadávací dokumentace </w:t>
      </w:r>
      <w:r w:rsidRPr="006C15E4">
        <w:t xml:space="preserve">použije dodavatel vzor Seznamu stavebních prací realizovaných dodavatelem za posledních </w:t>
      </w:r>
      <w:r w:rsidRPr="00B37724">
        <w:t>15 let</w:t>
      </w:r>
      <w:r w:rsidRPr="006C15E4">
        <w:t xml:space="preserve"> uvedený dále v </w:t>
      </w:r>
      <w:r w:rsidRPr="006C15E4">
        <w:rPr>
          <w:b/>
          <w:bCs/>
        </w:rPr>
        <w:t>Doplňku 5</w:t>
      </w:r>
      <w:r w:rsidRPr="006C15E4">
        <w:t>.</w:t>
      </w:r>
    </w:p>
    <w:p w14:paraId="371429F8" w14:textId="77777777" w:rsidR="00AC558C" w:rsidRPr="006C15E4" w:rsidRDefault="00AC558C" w:rsidP="00A81EA5">
      <w:pPr>
        <w:numPr>
          <w:ilvl w:val="0"/>
          <w:numId w:val="29"/>
        </w:numPr>
        <w:tabs>
          <w:tab w:val="clear" w:pos="340"/>
          <w:tab w:val="num" w:pos="567"/>
        </w:tabs>
        <w:spacing w:after="120"/>
        <w:ind w:left="567" w:hanging="567"/>
        <w:jc w:val="both"/>
      </w:pPr>
      <w:r w:rsidRPr="006C15E4">
        <w:rPr>
          <w:rFonts w:cs="Arial"/>
        </w:rPr>
        <w:t>Současně Žádost o účast musí obsahovat:</w:t>
      </w:r>
    </w:p>
    <w:p w14:paraId="1B9AE809" w14:textId="2BF2CFBA" w:rsidR="00AC558C" w:rsidRPr="006C15E4" w:rsidRDefault="00AC558C" w:rsidP="00A81EA5">
      <w:pPr>
        <w:pStyle w:val="Odstavecseseznamem"/>
        <w:numPr>
          <w:ilvl w:val="0"/>
          <w:numId w:val="60"/>
        </w:numPr>
        <w:spacing w:before="120" w:after="120"/>
        <w:ind w:left="924" w:hanging="357"/>
        <w:contextualSpacing w:val="0"/>
        <w:jc w:val="both"/>
      </w:pPr>
      <w:r w:rsidRPr="006C15E4">
        <w:rPr>
          <w:rFonts w:cs="Arial"/>
          <w:szCs w:val="22"/>
        </w:rPr>
        <w:t>Čestné prohlášení k vyloučení střetu zájmů</w:t>
      </w:r>
      <w:r w:rsidRPr="006C15E4">
        <w:rPr>
          <w:rFonts w:cs="Arial"/>
          <w:b/>
        </w:rPr>
        <w:t>,</w:t>
      </w:r>
      <w:r w:rsidRPr="006C15E4">
        <w:t xml:space="preserve"> </w:t>
      </w:r>
      <w:r w:rsidRPr="006C15E4">
        <w:rPr>
          <w:rFonts w:cs="Arial"/>
          <w:bCs/>
        </w:rPr>
        <w:t>jehož vzor je uveden dále v</w:t>
      </w:r>
      <w:r w:rsidR="00944167" w:rsidRPr="006C15E4">
        <w:rPr>
          <w:rFonts w:cs="Arial"/>
          <w:bCs/>
        </w:rPr>
        <w:t> </w:t>
      </w:r>
      <w:r w:rsidRPr="006C15E4">
        <w:rPr>
          <w:rFonts w:cs="Arial"/>
          <w:b/>
        </w:rPr>
        <w:t>Doplňku</w:t>
      </w:r>
      <w:r w:rsidR="00944167" w:rsidRPr="006C15E4">
        <w:rPr>
          <w:rFonts w:cs="Arial"/>
          <w:b/>
        </w:rPr>
        <w:t> </w:t>
      </w:r>
      <w:r w:rsidRPr="006C15E4">
        <w:rPr>
          <w:rFonts w:cs="Arial"/>
          <w:b/>
        </w:rPr>
        <w:t>6,</w:t>
      </w:r>
      <w:r w:rsidRPr="006C15E4">
        <w:rPr>
          <w:rFonts w:cs="Arial"/>
          <w:bCs/>
        </w:rPr>
        <w:t xml:space="preserve"> </w:t>
      </w:r>
    </w:p>
    <w:p w14:paraId="20C46C0D" w14:textId="77777777" w:rsidR="00AC558C" w:rsidRPr="006C15E4" w:rsidRDefault="00AC558C" w:rsidP="00A81EA5">
      <w:pPr>
        <w:pStyle w:val="Odstavecseseznamem"/>
        <w:numPr>
          <w:ilvl w:val="0"/>
          <w:numId w:val="60"/>
        </w:numPr>
        <w:spacing w:before="120" w:after="120"/>
        <w:ind w:left="924" w:hanging="357"/>
        <w:contextualSpacing w:val="0"/>
        <w:jc w:val="both"/>
        <w:rPr>
          <w:rFonts w:cs="Arial"/>
        </w:rPr>
      </w:pPr>
      <w:r w:rsidRPr="006C15E4">
        <w:rPr>
          <w:rFonts w:cs="Arial"/>
          <w:bCs/>
        </w:rPr>
        <w:t>Čestné prohlášení ve vztahu k ruským / běloruským subjektům</w:t>
      </w:r>
      <w:r w:rsidRPr="006C15E4">
        <w:rPr>
          <w:rFonts w:cs="Arial"/>
          <w:b/>
        </w:rPr>
        <w:t xml:space="preserve">, </w:t>
      </w:r>
      <w:r w:rsidRPr="006C15E4">
        <w:rPr>
          <w:rFonts w:cs="Arial"/>
        </w:rPr>
        <w:t>jehož</w:t>
      </w:r>
      <w:r w:rsidRPr="006C15E4">
        <w:t xml:space="preserve"> vzor je uveden dále v </w:t>
      </w:r>
      <w:r w:rsidRPr="006C15E4">
        <w:rPr>
          <w:b/>
        </w:rPr>
        <w:t>Doplňku 7</w:t>
      </w:r>
    </w:p>
    <w:p w14:paraId="2A71ECD7" w14:textId="77777777" w:rsidR="00AC558C" w:rsidRPr="006C15E4" w:rsidRDefault="00AC558C" w:rsidP="00AC558C">
      <w:r w:rsidRPr="006C15E4">
        <w:br w:type="page"/>
      </w:r>
    </w:p>
    <w:p w14:paraId="6F97BDD5" w14:textId="77777777" w:rsidR="00AC558C" w:rsidRPr="006C15E4" w:rsidRDefault="00AC558C" w:rsidP="0082037C">
      <w:pPr>
        <w:keepNext/>
        <w:spacing w:after="240"/>
        <w:ind w:left="1134" w:hanging="1134"/>
        <w:jc w:val="both"/>
        <w:rPr>
          <w:rFonts w:cs="Arial"/>
          <w:b/>
          <w:szCs w:val="22"/>
        </w:rPr>
      </w:pPr>
      <w:r w:rsidRPr="006C15E4">
        <w:rPr>
          <w:rFonts w:cs="Arial"/>
          <w:b/>
          <w:szCs w:val="22"/>
        </w:rPr>
        <w:lastRenderedPageBreak/>
        <w:t>Doplněk 1</w:t>
      </w:r>
      <w:r w:rsidRPr="006C15E4">
        <w:rPr>
          <w:rFonts w:cs="Arial"/>
          <w:b/>
          <w:szCs w:val="22"/>
        </w:rPr>
        <w:tab/>
        <w:t>- Identifikační list</w:t>
      </w:r>
    </w:p>
    <w:tbl>
      <w:tblPr>
        <w:tblW w:w="91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99"/>
      </w:tblGrid>
      <w:tr w:rsidR="00AC558C" w:rsidRPr="006C15E4" w14:paraId="4B7BFB77" w14:textId="77777777" w:rsidTr="00CE63A8">
        <w:trPr>
          <w:cantSplit/>
          <w:trHeight w:val="348"/>
          <w:jc w:val="center"/>
        </w:trPr>
        <w:tc>
          <w:tcPr>
            <w:tcW w:w="91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14:paraId="2B5A8A64" w14:textId="77777777" w:rsidR="00AC558C" w:rsidRPr="006C15E4" w:rsidRDefault="00AC558C" w:rsidP="00D27093">
            <w:pPr>
              <w:pStyle w:val="Nadpis9"/>
              <w:numPr>
                <w:ilvl w:val="0"/>
                <w:numId w:val="0"/>
              </w:numPr>
              <w:spacing w:before="60" w:after="0"/>
              <w:jc w:val="center"/>
              <w:rPr>
                <w:rFonts w:cs="Arial"/>
                <w:b/>
                <w:bCs/>
                <w:i/>
              </w:rPr>
            </w:pPr>
            <w:r w:rsidRPr="006C15E4">
              <w:rPr>
                <w:rFonts w:cs="Arial"/>
                <w:b/>
                <w:bCs/>
              </w:rPr>
              <w:t>IDENTIFIKAČNÍ LIST</w:t>
            </w:r>
          </w:p>
        </w:tc>
      </w:tr>
    </w:tbl>
    <w:p w14:paraId="6E6AD59A" w14:textId="77777777" w:rsidR="00AC558C" w:rsidRPr="0082037C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82037C">
        <w:rPr>
          <w:rFonts w:cs="Arial"/>
          <w:sz w:val="22"/>
          <w:szCs w:val="22"/>
        </w:rPr>
        <w:t xml:space="preserve">Veřejná zakázka: </w:t>
      </w:r>
      <w:r w:rsidRPr="0082037C">
        <w:rPr>
          <w:rFonts w:cs="Arial"/>
          <w:sz w:val="22"/>
          <w:szCs w:val="22"/>
        </w:rPr>
        <w:br/>
      </w:r>
      <w:r w:rsidRPr="0082037C">
        <w:rPr>
          <w:rFonts w:cs="Arial"/>
          <w:b/>
          <w:sz w:val="22"/>
          <w:szCs w:val="22"/>
        </w:rPr>
        <w:t>EVO Planá – Energie z odpadu Táborska</w:t>
      </w:r>
    </w:p>
    <w:p w14:paraId="139158D4" w14:textId="77777777" w:rsidR="00AC558C" w:rsidRPr="0082037C" w:rsidRDefault="00AC558C" w:rsidP="00AC558C">
      <w:pPr>
        <w:keepNext/>
        <w:rPr>
          <w:rFonts w:cs="Arial"/>
          <w:sz w:val="22"/>
          <w:szCs w:val="22"/>
          <w:u w:val="single"/>
        </w:rPr>
      </w:pPr>
      <w:r w:rsidRPr="0082037C">
        <w:rPr>
          <w:rFonts w:cs="Arial"/>
          <w:sz w:val="22"/>
          <w:szCs w:val="22"/>
          <w:u w:val="single"/>
        </w:rPr>
        <w:t>Zadavatel veřejné zakázky:</w:t>
      </w:r>
    </w:p>
    <w:p w14:paraId="4A097570" w14:textId="59607860" w:rsidR="00AC558C" w:rsidRPr="0082037C" w:rsidRDefault="00DF20E6" w:rsidP="00AC558C">
      <w:pPr>
        <w:rPr>
          <w:sz w:val="22"/>
          <w:szCs w:val="22"/>
        </w:rPr>
      </w:pPr>
      <w:sdt>
        <w:sdtPr>
          <w:rPr>
            <w:sz w:val="22"/>
            <w:szCs w:val="22"/>
          </w:rPr>
          <w:alias w:val="Název (nevázaný)"/>
          <w:tag w:val="{1B21609F-7675-4158-B97A-9D82110DE165}:9"/>
          <w:id w:val="-1177884368"/>
          <w:placeholder>
            <w:docPart w:val="020A45473E374051B31FE6C8AFBF01D1"/>
          </w:placeholder>
          <w:text/>
        </w:sdtPr>
        <w:sdtEndPr/>
        <w:sdtContent>
          <w:r w:rsidR="007B5F9D">
            <w:rPr>
              <w:sz w:val="22"/>
              <w:szCs w:val="22"/>
            </w:rPr>
            <w:t>C-</w:t>
          </w:r>
          <w:proofErr w:type="spellStart"/>
          <w:r w:rsidR="007B5F9D">
            <w:rPr>
              <w:sz w:val="22"/>
              <w:szCs w:val="22"/>
            </w:rPr>
            <w:t>energy</w:t>
          </w:r>
          <w:proofErr w:type="spellEnd"/>
          <w:r w:rsidR="007B5F9D">
            <w:rPr>
              <w:sz w:val="22"/>
              <w:szCs w:val="22"/>
            </w:rPr>
            <w:t xml:space="preserve"> s.r.o.</w:t>
          </w:r>
        </w:sdtContent>
      </w:sdt>
      <w:r w:rsidR="00AC558C" w:rsidRPr="0082037C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Obec (nevázaný)"/>
          <w:tag w:val="{1B21609F-7675-4158-B97A-9D82110DE165}:13"/>
          <w:id w:val="1149478840"/>
          <w:placeholder>
            <w:docPart w:val="1718A6F5D72A47CA801A448339A69DBA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Planá nad Lužnicí</w:t>
          </w:r>
        </w:sdtContent>
      </w:sdt>
      <w:r w:rsidR="00AC558C" w:rsidRPr="0082037C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Ulice (nevázaný)"/>
          <w:tag w:val="{1B21609F-7675-4158-B97A-9D82110DE165}:11"/>
          <w:id w:val="-1180812381"/>
          <w:placeholder>
            <w:docPart w:val="570E76EAFF4F4DB3A5CDBC482675AC23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Průmyslová 748</w:t>
          </w:r>
        </w:sdtContent>
      </w:sdt>
      <w:r w:rsidR="00AC558C" w:rsidRPr="0082037C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PSČ (nevázaný)"/>
          <w:tag w:val="{1B21609F-7675-4158-B97A-9D82110DE165}:12"/>
          <w:id w:val="-1159844164"/>
          <w:placeholder>
            <w:docPart w:val="EC12B3C6FA9B4DD48188F6D1B578660D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391 02</w:t>
          </w:r>
        </w:sdtContent>
      </w:sdt>
      <w:r w:rsidR="00AC558C" w:rsidRPr="0082037C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alias w:val="Registrace (nevázaný)"/>
          <w:tag w:val="{1B21609F-7675-4158-B97A-9D82110DE165}:32"/>
          <w:id w:val="-121778101"/>
          <w:placeholder>
            <w:docPart w:val="0900C327F4C84A5C9BCF3CC60A36B3E1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zapsaná v oddílu C, vložce 10103, Obchodního rejstříku vedeného Krajským soudem v Českých Budějovicích</w:t>
          </w:r>
        </w:sdtContent>
      </w:sdt>
      <w:r w:rsidR="00AC558C" w:rsidRPr="0082037C">
        <w:rPr>
          <w:sz w:val="22"/>
          <w:szCs w:val="22"/>
        </w:rPr>
        <w:t xml:space="preserve">, IČ: </w:t>
      </w:r>
      <w:sdt>
        <w:sdtPr>
          <w:rPr>
            <w:sz w:val="22"/>
            <w:szCs w:val="22"/>
          </w:rPr>
          <w:alias w:val="IČ (nevázaný)"/>
          <w:tag w:val="{1B21609F-7675-4158-B97A-9D82110DE165}:14"/>
          <w:id w:val="-352573114"/>
          <w:placeholder>
            <w:docPart w:val="FFB3A019FA8E456893B58EB5B83F2D44"/>
          </w:placeholder>
          <w:text/>
        </w:sdtPr>
        <w:sdtEndPr/>
        <w:sdtContent>
          <w:r w:rsidR="00AC558C" w:rsidRPr="0082037C">
            <w:rPr>
              <w:sz w:val="22"/>
              <w:szCs w:val="22"/>
            </w:rPr>
            <w:t>251 06 481</w:t>
          </w:r>
        </w:sdtContent>
      </w:sdt>
    </w:p>
    <w:p w14:paraId="67EB1AE8" w14:textId="77777777" w:rsidR="00AC558C" w:rsidRPr="0082037C" w:rsidRDefault="00AC558C" w:rsidP="00AC558C">
      <w:pPr>
        <w:spacing w:before="120"/>
        <w:rPr>
          <w:sz w:val="22"/>
          <w:szCs w:val="22"/>
          <w:u w:val="single"/>
        </w:rPr>
      </w:pPr>
      <w:r w:rsidRPr="0082037C">
        <w:rPr>
          <w:sz w:val="22"/>
          <w:szCs w:val="22"/>
          <w:u w:val="single"/>
        </w:rPr>
        <w:t>Žádost o účast předkládá dodavatel:</w:t>
      </w:r>
    </w:p>
    <w:tbl>
      <w:tblPr>
        <w:tblW w:w="905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803"/>
      </w:tblGrid>
      <w:tr w:rsidR="00AC558C" w:rsidRPr="0082037C" w14:paraId="32835DEB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1743296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Obchodní firma dodavatele:</w:t>
            </w:r>
          </w:p>
        </w:tc>
        <w:tc>
          <w:tcPr>
            <w:tcW w:w="48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21C58B72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1D77DEBE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4B6E17A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Sídlo dodavatele: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26F4EEBF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2BA34B20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AA8F232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IČO: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5E603377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3A3562EE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285DDDF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DIČ: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549D8648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13D2DB69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D211815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zapsaný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69A5AC60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v obchodního rejstříku vedeného ..............., oddíl ......, vložka ........</w:t>
            </w:r>
          </w:p>
        </w:tc>
      </w:tr>
      <w:tr w:rsidR="00AC558C" w:rsidRPr="0082037C" w14:paraId="2373DD0F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1B37FA47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Jméno a příjmení statutárního orgánu nebo všech jeho členů: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4D8932EF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371649A2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EF440F2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82037C">
              <w:rPr>
                <w:rFonts w:asciiTheme="minorHAnsi" w:hAnsiTheme="minorHAnsi"/>
                <w:sz w:val="22"/>
                <w:szCs w:val="22"/>
              </w:rPr>
              <w:t>Způsob jednání a podepisování jménem společnosti uvedený v obch. rejstříku: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5" w:color="auto" w:fill="auto"/>
          </w:tcPr>
          <w:p w14:paraId="6B6C5C1A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82037C" w14:paraId="0C52FE4D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6D138CD0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ID datové schránky dodavatele: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20DF3E9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  <w:tr w:rsidR="00AC558C" w:rsidRPr="0082037C" w14:paraId="7F9E5079" w14:textId="77777777" w:rsidTr="00CE63A8">
        <w:trPr>
          <w:cantSplit/>
          <w:trHeight w:val="240"/>
        </w:trPr>
        <w:tc>
          <w:tcPr>
            <w:tcW w:w="9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6F27C7A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</w:p>
        </w:tc>
      </w:tr>
      <w:tr w:rsidR="00AC558C" w:rsidRPr="0082037C" w14:paraId="58AB81FD" w14:textId="77777777" w:rsidTr="00CE63A8">
        <w:trPr>
          <w:cantSplit/>
          <w:trHeight w:val="240"/>
        </w:trPr>
        <w:tc>
          <w:tcPr>
            <w:tcW w:w="90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77823155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bCs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bCs/>
                <w:i/>
                <w:sz w:val="22"/>
                <w:szCs w:val="22"/>
              </w:rPr>
              <w:t>Kontaktní osoba dodavatele, která je oprávněná jednat se zadavatelem ve věci Žádosti o účast:</w:t>
            </w:r>
          </w:p>
        </w:tc>
      </w:tr>
      <w:tr w:rsidR="00AC558C" w:rsidRPr="0082037C" w14:paraId="6ACAEA00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8E8E8" w:themeFill="background2"/>
          </w:tcPr>
          <w:p w14:paraId="46A6A758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Jméno a příjmení: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026EAC0C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  <w:tr w:rsidR="00AC558C" w:rsidRPr="0082037C" w14:paraId="0CC81EB1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8E8E8" w:themeFill="background2"/>
          </w:tcPr>
          <w:p w14:paraId="057FF133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Adresa: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1854EB00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  <w:tr w:rsidR="00AC558C" w:rsidRPr="0082037C" w14:paraId="70A9F908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8E8E8" w:themeFill="background2"/>
          </w:tcPr>
          <w:p w14:paraId="744E2EE9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Telefon: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766A8CD7" w14:textId="77777777" w:rsidR="00AC558C" w:rsidRPr="0082037C" w:rsidRDefault="00AC558C" w:rsidP="00540F1A">
            <w:pPr>
              <w:pStyle w:val="NormlnSoD"/>
              <w:spacing w:before="20" w:after="20"/>
              <w:jc w:val="center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...................................</w:t>
            </w: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 xml:space="preserve"> </w:t>
            </w:r>
            <w:r w:rsidRPr="0082037C">
              <w:rPr>
                <w:rFonts w:asciiTheme="minorHAnsi" w:hAnsiTheme="minorHAnsi"/>
                <w:bCs/>
                <w:i/>
                <w:sz w:val="22"/>
                <w:szCs w:val="22"/>
              </w:rPr>
              <w:t>/ mobil</w:t>
            </w:r>
            <w:r w:rsidRPr="0082037C"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  <w:t>: ..............................</w:t>
            </w:r>
          </w:p>
        </w:tc>
      </w:tr>
      <w:tr w:rsidR="00AC558C" w:rsidRPr="0082037C" w14:paraId="1841991A" w14:textId="77777777" w:rsidTr="00CE63A8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E8E8E8" w:themeFill="background2"/>
          </w:tcPr>
          <w:p w14:paraId="43C39B85" w14:textId="77777777" w:rsidR="00AC558C" w:rsidRPr="0082037C" w:rsidRDefault="00AC558C" w:rsidP="00540F1A">
            <w:pPr>
              <w:pStyle w:val="NormlnSoD"/>
              <w:spacing w:before="20" w:after="20"/>
              <w:ind w:left="142"/>
              <w:rPr>
                <w:rFonts w:asciiTheme="minorHAnsi" w:hAnsiTheme="minorHAnsi"/>
                <w:i/>
                <w:sz w:val="22"/>
                <w:szCs w:val="22"/>
              </w:rPr>
            </w:pPr>
            <w:r w:rsidRPr="0082037C">
              <w:rPr>
                <w:rFonts w:asciiTheme="minorHAnsi" w:hAnsiTheme="minorHAnsi"/>
                <w:i/>
                <w:sz w:val="22"/>
                <w:szCs w:val="22"/>
              </w:rPr>
              <w:t>Mail:</w:t>
            </w:r>
          </w:p>
        </w:tc>
        <w:tc>
          <w:tcPr>
            <w:tcW w:w="48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8E8E8" w:themeFill="background2"/>
          </w:tcPr>
          <w:p w14:paraId="423221A5" w14:textId="77777777" w:rsidR="00AC558C" w:rsidRPr="0082037C" w:rsidRDefault="00AC558C" w:rsidP="00540F1A">
            <w:pPr>
              <w:pStyle w:val="NormlnSoD"/>
              <w:spacing w:before="20" w:after="20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279B2BFA" w14:textId="77777777" w:rsidR="00AC558C" w:rsidRPr="0082037C" w:rsidRDefault="00AC558C" w:rsidP="00AC558C">
      <w:pPr>
        <w:spacing w:before="120" w:after="8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Po prostudování Oznámení o zahájení zadávacího řízení – sektorová veřejná zakázka (dále Oznámení) a Zadávací dokumentace nyní my, náležitě oprávnění a níže podepsaní, předkládáme naši žádost o účast v jednacím řízení s uveřejněním doloženou doklady k prokázání splnění kvalifikace podle Oznámení a Zadávací dokumentace.</w:t>
      </w:r>
    </w:p>
    <w:p w14:paraId="06F2CBC6" w14:textId="77777777" w:rsidR="00AC558C" w:rsidRPr="0082037C" w:rsidRDefault="00AC558C" w:rsidP="00AC558C">
      <w:pPr>
        <w:spacing w:before="120" w:after="8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Prohlašujeme, že všechny požadavky Oznámení a Zadávací dokumentace jsou nám jasné a srozumitelné a všechny údaje uváděné v naší žádosti o účast se zakládají na skutečnosti a jsou pravdivé.</w:t>
      </w:r>
    </w:p>
    <w:p w14:paraId="2B801604" w14:textId="77777777" w:rsidR="00AC558C" w:rsidRPr="0082037C" w:rsidRDefault="00AC558C" w:rsidP="00AC558C">
      <w:pPr>
        <w:spacing w:before="120" w:after="8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Dále prohlašujeme, že jsme ve své žádosti o účast nezamlčeli žádné skutečnosti, které by mohly mít vliv na splnění kvalifikace a které by mohly ovlivnit hodnocení kvalifikace v souladu se Zadávací dokumentací.</w:t>
      </w:r>
    </w:p>
    <w:p w14:paraId="6BD95BEF" w14:textId="77777777" w:rsidR="00AC558C" w:rsidRPr="0082037C" w:rsidRDefault="00AC558C" w:rsidP="00AC558C">
      <w:pPr>
        <w:spacing w:after="8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Toto prohlášení činíme na základě své jasné, srozumitelné, svobodné a omylu prosté vůle a jsme si vědomi všech následků plynoucích z uvedení nepravdivých údajů.</w:t>
      </w:r>
    </w:p>
    <w:p w14:paraId="0CA8E0C7" w14:textId="77777777" w:rsidR="00AC558C" w:rsidRPr="0082037C" w:rsidRDefault="00AC558C" w:rsidP="00AC558C">
      <w:pPr>
        <w:tabs>
          <w:tab w:val="left" w:pos="4820"/>
        </w:tabs>
        <w:spacing w:before="360"/>
        <w:jc w:val="both"/>
        <w:rPr>
          <w:sz w:val="22"/>
          <w:szCs w:val="22"/>
        </w:rPr>
      </w:pPr>
      <w:r w:rsidRPr="0082037C">
        <w:rPr>
          <w:sz w:val="22"/>
          <w:szCs w:val="22"/>
        </w:rPr>
        <w:t>V ………………. dne ………</w:t>
      </w:r>
      <w:r w:rsidRPr="0082037C">
        <w:rPr>
          <w:sz w:val="22"/>
          <w:szCs w:val="22"/>
        </w:rPr>
        <w:tab/>
      </w:r>
      <w:r w:rsidRPr="0082037C">
        <w:rPr>
          <w:sz w:val="22"/>
          <w:szCs w:val="22"/>
        </w:rPr>
        <w:tab/>
        <w:t>………………………………………………</w:t>
      </w:r>
    </w:p>
    <w:p w14:paraId="1FEE20D2" w14:textId="77777777" w:rsidR="0082037C" w:rsidRDefault="00AC558C" w:rsidP="00310F74">
      <w:pPr>
        <w:ind w:left="4678"/>
        <w:jc w:val="center"/>
        <w:rPr>
          <w:sz w:val="20"/>
        </w:rPr>
      </w:pPr>
      <w:r w:rsidRPr="006C15E4">
        <w:rPr>
          <w:sz w:val="20"/>
        </w:rPr>
        <w:t xml:space="preserve">Jméno, příjmení a podpis </w:t>
      </w:r>
      <w:r w:rsidRPr="006C15E4">
        <w:rPr>
          <w:sz w:val="20"/>
        </w:rPr>
        <w:br/>
        <w:t>osoby oprávněné jednat za dodavatele</w:t>
      </w:r>
    </w:p>
    <w:p w14:paraId="0284CC80" w14:textId="47C306F1" w:rsidR="00534F19" w:rsidRPr="006C15E4" w:rsidRDefault="00534F19" w:rsidP="0082037C">
      <w:pPr>
        <w:rPr>
          <w:b/>
        </w:rPr>
      </w:pPr>
      <w:r w:rsidRPr="006C15E4">
        <w:rPr>
          <w:b/>
        </w:rPr>
        <w:br w:type="page"/>
      </w:r>
    </w:p>
    <w:p w14:paraId="0ACDA027" w14:textId="37E25FDF" w:rsidR="00AC558C" w:rsidRPr="006C15E4" w:rsidRDefault="00AC558C" w:rsidP="0082037C">
      <w:pPr>
        <w:spacing w:before="120" w:after="240"/>
        <w:jc w:val="both"/>
        <w:rPr>
          <w:b/>
        </w:rPr>
      </w:pPr>
      <w:r w:rsidRPr="006C15E4">
        <w:rPr>
          <w:b/>
        </w:rPr>
        <w:lastRenderedPageBreak/>
        <w:t xml:space="preserve">Doplněk 2 – Vzor Čestného prohlášení </w:t>
      </w:r>
    </w:p>
    <w:tbl>
      <w:tblPr>
        <w:tblW w:w="92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7"/>
      </w:tblGrid>
      <w:tr w:rsidR="00AC558C" w:rsidRPr="006C15E4" w14:paraId="5A4ABF4E" w14:textId="77777777" w:rsidTr="006C15E4">
        <w:trPr>
          <w:cantSplit/>
          <w:trHeight w:val="480"/>
          <w:jc w:val="center"/>
        </w:trPr>
        <w:tc>
          <w:tcPr>
            <w:tcW w:w="9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0D859FA9" w14:textId="77777777" w:rsidR="00AC558C" w:rsidRPr="006C15E4" w:rsidRDefault="00AC558C" w:rsidP="00D27093">
            <w:pPr>
              <w:spacing w:before="60" w:after="60" w:line="276" w:lineRule="auto"/>
              <w:jc w:val="center"/>
              <w:outlineLvl w:val="8"/>
              <w:rPr>
                <w:rFonts w:cs="Arial"/>
                <w:b/>
                <w:bCs/>
                <w:caps/>
                <w:szCs w:val="22"/>
              </w:rPr>
            </w:pPr>
            <w:r w:rsidRPr="006C15E4">
              <w:rPr>
                <w:rFonts w:cs="Arial"/>
                <w:b/>
                <w:bCs/>
                <w:caps/>
                <w:szCs w:val="22"/>
              </w:rPr>
              <w:t xml:space="preserve">čestné prohlášení </w:t>
            </w:r>
          </w:p>
        </w:tc>
      </w:tr>
    </w:tbl>
    <w:p w14:paraId="0099F3EC" w14:textId="77777777" w:rsidR="00AC558C" w:rsidRPr="0082037C" w:rsidRDefault="00AC558C" w:rsidP="00AC558C">
      <w:pPr>
        <w:keepNext/>
        <w:tabs>
          <w:tab w:val="left" w:pos="1276"/>
          <w:tab w:val="left" w:pos="1843"/>
        </w:tabs>
        <w:spacing w:before="240"/>
        <w:ind w:left="993" w:hanging="993"/>
        <w:rPr>
          <w:rFonts w:cs="Arial"/>
          <w:b/>
          <w:sz w:val="22"/>
          <w:szCs w:val="22"/>
        </w:rPr>
      </w:pPr>
      <w:r w:rsidRPr="0082037C">
        <w:rPr>
          <w:rFonts w:cs="Arial"/>
          <w:b/>
          <w:sz w:val="22"/>
          <w:szCs w:val="22"/>
        </w:rPr>
        <w:t>Zakázka: EVO Planá – Energie z odpadu Táborska</w:t>
      </w:r>
    </w:p>
    <w:p w14:paraId="2D2F5D62" w14:textId="77777777" w:rsidR="00AC558C" w:rsidRPr="0082037C" w:rsidRDefault="00AC558C" w:rsidP="00AC558C">
      <w:pPr>
        <w:tabs>
          <w:tab w:val="center" w:pos="4536"/>
          <w:tab w:val="right" w:pos="9072"/>
        </w:tabs>
        <w:spacing w:before="240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Já, níže podepsaná oprávněná osoba za dodavatele,</w:t>
      </w:r>
    </w:p>
    <w:p w14:paraId="0D1E385F" w14:textId="77777777" w:rsidR="00AC558C" w:rsidRPr="0082037C" w:rsidRDefault="00AC558C" w:rsidP="00AC558C">
      <w:pPr>
        <w:tabs>
          <w:tab w:val="center" w:pos="4536"/>
          <w:tab w:val="right" w:pos="9072"/>
        </w:tabs>
        <w:spacing w:before="240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………………………………………….. se sídlem ................................................ IČ ..................,</w:t>
      </w:r>
    </w:p>
    <w:p w14:paraId="5B65433A" w14:textId="77777777" w:rsidR="00AC558C" w:rsidRPr="0082037C" w:rsidRDefault="00AC558C" w:rsidP="00AC558C">
      <w:pPr>
        <w:tabs>
          <w:tab w:val="center" w:pos="4536"/>
          <w:tab w:val="right" w:pos="9072"/>
        </w:tabs>
        <w:spacing w:before="240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čestně prohlašuji, že dodavatel:</w:t>
      </w:r>
    </w:p>
    <w:p w14:paraId="56D0FECB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nebyl v zemi svého sídla v posledních 5 letech před zahájením zadávacího řízení pravomocně odsouzen pro trestný čin uvedený v příloze č. 3 zákona č. 134/2016 Sb., o zadávání veřejných zakázek, nebo obdobný trestný čin podle právního řádu země sídla dodavatele; k zahlazeným odsouzením se nepřihlíží.</w:t>
      </w:r>
    </w:p>
    <w:p w14:paraId="2ACB9780" w14:textId="77777777" w:rsidR="00AC558C" w:rsidRPr="0082037C" w:rsidRDefault="00AC558C" w:rsidP="00AC558C">
      <w:pPr>
        <w:pStyle w:val="Textpsmene"/>
        <w:numPr>
          <w:ilvl w:val="0"/>
          <w:numId w:val="0"/>
        </w:numPr>
        <w:tabs>
          <w:tab w:val="left" w:pos="708"/>
        </w:tabs>
        <w:ind w:left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Je-li dodavatelem právnická osoba, splňuje tuto podmínku tato právnická osoba a 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dodavatele.</w:t>
      </w:r>
    </w:p>
    <w:p w14:paraId="5F7FD69A" w14:textId="77777777" w:rsidR="00AC558C" w:rsidRPr="0082037C" w:rsidRDefault="00AC558C" w:rsidP="00AC558C">
      <w:pPr>
        <w:pStyle w:val="Textpsmene"/>
        <w:numPr>
          <w:ilvl w:val="0"/>
          <w:numId w:val="0"/>
        </w:numPr>
        <w:tabs>
          <w:tab w:val="left" w:pos="708"/>
        </w:tabs>
        <w:ind w:left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Účastní-li se zadávacího řízení pobočka závodu zahraniční právnické osoby, splňuje tuto podmínku tato právnická osoba a vedoucí pobočky závodu. Účastní-li se zadávacího řízení pobočka české právnické osoby, splňuje tuto podmínku tato právnická osoba a zároveň každý člen statutárního orgánu a vedoucí pobočky závodu,</w:t>
      </w:r>
    </w:p>
    <w:p w14:paraId="4658A843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 xml:space="preserve">nemá v České republice nebo v zemi svého sídla v evidenci daní zachycen splatný daňový nedoplatek včetně spotřební daně, </w:t>
      </w:r>
    </w:p>
    <w:p w14:paraId="523BF5C5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615061D4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63C5E4FE" w14:textId="77777777" w:rsidR="00AC558C" w:rsidRPr="0082037C" w:rsidRDefault="00AC558C" w:rsidP="00A81EA5">
      <w:pPr>
        <w:pStyle w:val="Textpsmene"/>
        <w:numPr>
          <w:ilvl w:val="0"/>
          <w:numId w:val="56"/>
        </w:numPr>
        <w:tabs>
          <w:tab w:val="num" w:pos="567"/>
        </w:tabs>
        <w:spacing w:before="240"/>
        <w:ind w:left="567" w:hanging="567"/>
        <w:rPr>
          <w:rFonts w:asciiTheme="minorHAnsi" w:hAnsiTheme="minorHAnsi" w:cs="Arial"/>
          <w:sz w:val="22"/>
          <w:szCs w:val="22"/>
        </w:rPr>
      </w:pPr>
      <w:r w:rsidRPr="0082037C">
        <w:rPr>
          <w:rFonts w:asciiTheme="minorHAnsi" w:hAnsiTheme="minorHAnsi" w:cs="Arial"/>
          <w:sz w:val="22"/>
          <w:szCs w:val="22"/>
        </w:rPr>
        <w:t>není v likvidaci, proti dodavateli nebylo vydáno rozhodnutí o úpadku, nebyla nařízena nucená správa podle jiného právního předpisu nebo dodavatel není v obdobné situaci podle právního řádu země sídla dodavatele.</w:t>
      </w:r>
    </w:p>
    <w:p w14:paraId="39EEE274" w14:textId="77777777" w:rsidR="00AC558C" w:rsidRPr="0082037C" w:rsidRDefault="00AC558C" w:rsidP="00AC558C">
      <w:pPr>
        <w:keepLines/>
        <w:widowControl w:val="0"/>
        <w:spacing w:before="240"/>
        <w:jc w:val="both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Toto prohlášení činím na základě své jasné, srozumitelné, svobodné a omylu prosté vůle a jsem si vědom všech následků plynoucích z uvedení nepravdivých údajů.</w:t>
      </w:r>
    </w:p>
    <w:p w14:paraId="1C72517D" w14:textId="77777777" w:rsidR="00AC558C" w:rsidRPr="0082037C" w:rsidRDefault="00AC558C" w:rsidP="0082037C">
      <w:pPr>
        <w:keepLines/>
        <w:widowControl w:val="0"/>
        <w:spacing w:before="240"/>
        <w:jc w:val="both"/>
        <w:rPr>
          <w:rFonts w:cs="Arial"/>
          <w:sz w:val="22"/>
          <w:szCs w:val="22"/>
        </w:rPr>
      </w:pPr>
      <w:proofErr w:type="gramStart"/>
      <w:r w:rsidRPr="0082037C">
        <w:rPr>
          <w:rFonts w:cs="Arial"/>
          <w:sz w:val="22"/>
          <w:szCs w:val="22"/>
        </w:rPr>
        <w:t>V.....</w:t>
      </w:r>
      <w:proofErr w:type="gramEnd"/>
      <w:r w:rsidRPr="0082037C">
        <w:rPr>
          <w:rFonts w:cs="Arial"/>
          <w:sz w:val="22"/>
          <w:szCs w:val="22"/>
        </w:rPr>
        <w:t>.………..........          dne....................</w:t>
      </w:r>
      <w:r w:rsidRPr="0082037C">
        <w:rPr>
          <w:rFonts w:cs="Arial"/>
          <w:sz w:val="22"/>
          <w:szCs w:val="22"/>
        </w:rPr>
        <w:tab/>
      </w:r>
    </w:p>
    <w:p w14:paraId="68ACD79D" w14:textId="77777777" w:rsidR="00AC558C" w:rsidRPr="0082037C" w:rsidRDefault="00AC558C" w:rsidP="00C472F3">
      <w:pPr>
        <w:tabs>
          <w:tab w:val="left" w:pos="9781"/>
        </w:tabs>
        <w:spacing w:before="120"/>
        <w:ind w:right="28"/>
        <w:rPr>
          <w:rFonts w:cs="Arial"/>
          <w:b/>
          <w:sz w:val="22"/>
          <w:szCs w:val="22"/>
        </w:rPr>
      </w:pPr>
      <w:r w:rsidRPr="0082037C">
        <w:rPr>
          <w:rFonts w:cs="Arial"/>
          <w:b/>
          <w:sz w:val="22"/>
          <w:szCs w:val="22"/>
        </w:rPr>
        <w:t>Podpis</w:t>
      </w:r>
    </w:p>
    <w:p w14:paraId="49D88C82" w14:textId="77777777" w:rsidR="00AC558C" w:rsidRPr="0082037C" w:rsidRDefault="00AC558C" w:rsidP="00AC558C">
      <w:pPr>
        <w:jc w:val="both"/>
        <w:rPr>
          <w:rFonts w:cs="Arial"/>
          <w:sz w:val="22"/>
          <w:szCs w:val="22"/>
        </w:rPr>
      </w:pPr>
      <w:r w:rsidRPr="0082037C">
        <w:rPr>
          <w:rFonts w:cs="Arial"/>
          <w:sz w:val="22"/>
          <w:szCs w:val="22"/>
        </w:rPr>
        <w:t>[fyzické osoby podnikatele / statutárního orgánu / všech členů statutárního orgánu / člena (členů) statutárního orgánu, který je oprávněn (jsou oprávněni) podepisovat za právnickou osobu / vedoucího organizační složky zahraniční právnické osoby / fyzické osoby oprávněné jednat jménem právnické osoby].</w:t>
      </w:r>
    </w:p>
    <w:p w14:paraId="13933557" w14:textId="4709E5D1" w:rsidR="00AC558C" w:rsidRPr="0082037C" w:rsidRDefault="00AC558C" w:rsidP="0082037C">
      <w:pPr>
        <w:pStyle w:val="Odstavec0"/>
        <w:spacing w:before="120" w:after="0"/>
        <w:ind w:left="4321" w:firstLine="720"/>
        <w:rPr>
          <w:rFonts w:asciiTheme="minorHAnsi" w:hAnsiTheme="minorHAnsi"/>
          <w:szCs w:val="22"/>
        </w:rPr>
      </w:pPr>
      <w:r w:rsidRPr="0082037C">
        <w:rPr>
          <w:rFonts w:asciiTheme="minorHAnsi" w:hAnsiTheme="minorHAnsi"/>
          <w:szCs w:val="22"/>
        </w:rPr>
        <w:t>.............................................................</w:t>
      </w:r>
    </w:p>
    <w:p w14:paraId="2F63547E" w14:textId="4D5BF184" w:rsidR="00AC558C" w:rsidRPr="006C15E4" w:rsidRDefault="00AC558C" w:rsidP="006C15E4">
      <w:pPr>
        <w:pStyle w:val="Odstavec0"/>
        <w:spacing w:before="0" w:after="0"/>
        <w:ind w:left="4899" w:firstLine="23"/>
        <w:jc w:val="center"/>
        <w:rPr>
          <w:rFonts w:asciiTheme="minorHAnsi" w:hAnsiTheme="minorHAnsi"/>
          <w:b/>
        </w:rPr>
      </w:pPr>
      <w:r w:rsidRPr="006C15E4">
        <w:rPr>
          <w:rFonts w:asciiTheme="minorHAnsi" w:hAnsiTheme="minorHAnsi"/>
          <w:sz w:val="20"/>
        </w:rPr>
        <w:t xml:space="preserve">Jméno, příjmení a podpis </w:t>
      </w:r>
      <w:r w:rsidRPr="006C15E4">
        <w:rPr>
          <w:rFonts w:asciiTheme="minorHAnsi" w:hAnsiTheme="minorHAnsi"/>
          <w:sz w:val="20"/>
        </w:rPr>
        <w:br/>
        <w:t>osoby oprávněné jednat za dodavatele</w:t>
      </w:r>
      <w:r w:rsidRPr="006C15E4">
        <w:rPr>
          <w:rFonts w:asciiTheme="minorHAnsi" w:hAnsiTheme="minorHAnsi"/>
          <w:b/>
        </w:rPr>
        <w:br w:type="page"/>
      </w:r>
    </w:p>
    <w:p w14:paraId="10AD289D" w14:textId="77777777" w:rsidR="00AC558C" w:rsidRPr="006C15E4" w:rsidRDefault="00AC558C" w:rsidP="00A14FD9">
      <w:pPr>
        <w:spacing w:before="120" w:after="240"/>
        <w:rPr>
          <w:b/>
          <w:iCs/>
        </w:rPr>
      </w:pPr>
      <w:r w:rsidRPr="006C15E4">
        <w:rPr>
          <w:b/>
          <w:iCs/>
        </w:rPr>
        <w:lastRenderedPageBreak/>
        <w:t>Doplněk 3 - Vzor Seznamu odborně způsobilých osob k prokázání profesní způsobilosti</w:t>
      </w:r>
    </w:p>
    <w:tbl>
      <w:tblPr>
        <w:tblW w:w="92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26"/>
      </w:tblGrid>
      <w:tr w:rsidR="00AC558C" w:rsidRPr="006C15E4" w14:paraId="1E846BB6" w14:textId="77777777" w:rsidTr="006C15E4">
        <w:trPr>
          <w:cantSplit/>
          <w:trHeight w:val="480"/>
          <w:jc w:val="center"/>
        </w:trPr>
        <w:tc>
          <w:tcPr>
            <w:tcW w:w="92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DFBC369" w14:textId="77777777" w:rsidR="00AC558C" w:rsidRPr="006C15E4" w:rsidRDefault="00AC558C" w:rsidP="00D27093">
            <w:pPr>
              <w:spacing w:before="60" w:after="60"/>
              <w:jc w:val="center"/>
              <w:outlineLvl w:val="8"/>
              <w:rPr>
                <w:rFonts w:cs="Arial"/>
                <w:b/>
                <w:bCs/>
                <w:iCs/>
                <w:caps/>
                <w:szCs w:val="22"/>
              </w:rPr>
            </w:pPr>
            <w:r w:rsidRPr="006C15E4">
              <w:rPr>
                <w:rFonts w:cs="Arial"/>
                <w:b/>
                <w:bCs/>
                <w:iCs/>
                <w:caps/>
                <w:szCs w:val="22"/>
              </w:rPr>
              <w:t>seznam odborně způsobilých osob pro Prokázání profesní způsobilosti</w:t>
            </w:r>
          </w:p>
        </w:tc>
      </w:tr>
    </w:tbl>
    <w:p w14:paraId="5924F36B" w14:textId="77777777" w:rsidR="00AC558C" w:rsidRPr="00A14FD9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A14FD9">
        <w:rPr>
          <w:rFonts w:cs="Arial"/>
          <w:sz w:val="22"/>
          <w:szCs w:val="22"/>
        </w:rPr>
        <w:t xml:space="preserve">Veřejná zakázka: </w:t>
      </w:r>
      <w:r w:rsidRPr="00A14FD9">
        <w:rPr>
          <w:rFonts w:cs="Arial"/>
          <w:sz w:val="22"/>
          <w:szCs w:val="22"/>
        </w:rPr>
        <w:br/>
      </w:r>
      <w:r w:rsidRPr="00A14FD9">
        <w:rPr>
          <w:rFonts w:cs="Arial"/>
          <w:b/>
          <w:sz w:val="22"/>
          <w:szCs w:val="22"/>
        </w:rPr>
        <w:t>EVO Planá – Energie z odpadu Táborska</w:t>
      </w:r>
    </w:p>
    <w:p w14:paraId="799B2297" w14:textId="77777777" w:rsidR="00AC558C" w:rsidRPr="00A14FD9" w:rsidRDefault="00AC558C" w:rsidP="00AC558C">
      <w:pPr>
        <w:keepNext/>
        <w:spacing w:before="240"/>
        <w:rPr>
          <w:sz w:val="22"/>
          <w:szCs w:val="22"/>
        </w:rPr>
      </w:pPr>
      <w:r w:rsidRPr="00A14FD9">
        <w:rPr>
          <w:sz w:val="22"/>
          <w:szCs w:val="22"/>
        </w:rPr>
        <w:t>Dodavatel:</w:t>
      </w:r>
    </w:p>
    <w:p w14:paraId="4F8AE913" w14:textId="77777777" w:rsidR="00AC558C" w:rsidRPr="00A14FD9" w:rsidRDefault="00AC558C" w:rsidP="00AC558C">
      <w:pPr>
        <w:pStyle w:val="Zhlav"/>
        <w:spacing w:before="240"/>
        <w:rPr>
          <w:sz w:val="22"/>
          <w:szCs w:val="22"/>
        </w:rPr>
      </w:pPr>
      <w:r w:rsidRPr="00A14FD9">
        <w:rPr>
          <w:sz w:val="22"/>
          <w:szCs w:val="22"/>
        </w:rPr>
        <w:t>………………………………….. se sídlem ................................................ IČO .......................,</w:t>
      </w:r>
    </w:p>
    <w:p w14:paraId="43172CE5" w14:textId="77777777" w:rsidR="00AE64B1" w:rsidRPr="00A14FD9" w:rsidRDefault="00AC558C" w:rsidP="00AE64B1">
      <w:pPr>
        <w:tabs>
          <w:tab w:val="center" w:pos="4536"/>
          <w:tab w:val="right" w:pos="9072"/>
        </w:tabs>
        <w:spacing w:before="240"/>
        <w:jc w:val="both"/>
        <w:rPr>
          <w:rFonts w:cs="Arial"/>
          <w:iCs/>
          <w:sz w:val="22"/>
          <w:szCs w:val="22"/>
        </w:rPr>
      </w:pPr>
      <w:r w:rsidRPr="00A14FD9">
        <w:rPr>
          <w:rFonts w:cs="Arial"/>
          <w:iCs/>
          <w:sz w:val="22"/>
          <w:szCs w:val="22"/>
        </w:rPr>
        <w:t>uvádím seznam odborně způsobilých osob, kterými je prokazována profesní způsobilost a prohlašuji, že uvedené osoby budou v rámci zakázky vykonávat uvedenou činnost:</w:t>
      </w:r>
    </w:p>
    <w:p w14:paraId="1E7E58C4" w14:textId="70A3483D" w:rsidR="00AC558C" w:rsidRPr="00A14FD9" w:rsidRDefault="00AC558C" w:rsidP="00AE64B1">
      <w:pPr>
        <w:tabs>
          <w:tab w:val="center" w:pos="4536"/>
          <w:tab w:val="right" w:pos="9072"/>
        </w:tabs>
        <w:spacing w:before="240"/>
        <w:jc w:val="both"/>
        <w:rPr>
          <w:rFonts w:cs="Arial"/>
          <w:iCs/>
          <w:sz w:val="22"/>
          <w:szCs w:val="22"/>
        </w:rPr>
      </w:pPr>
      <w:r w:rsidRPr="00A14FD9">
        <w:rPr>
          <w:rFonts w:cs="Arial"/>
          <w:b/>
          <w:iCs/>
          <w:sz w:val="22"/>
          <w:szCs w:val="22"/>
        </w:rPr>
        <w:t>Dle čl. 14 odst. 14.1.</w:t>
      </w:r>
      <w:r w:rsidR="00310F74" w:rsidRPr="00A14FD9">
        <w:rPr>
          <w:rFonts w:cs="Arial"/>
          <w:b/>
          <w:iCs/>
          <w:sz w:val="22"/>
          <w:szCs w:val="22"/>
        </w:rPr>
        <w:t xml:space="preserve">2 </w:t>
      </w:r>
      <w:r w:rsidRPr="00A14FD9">
        <w:rPr>
          <w:rFonts w:cs="Arial"/>
          <w:b/>
          <w:iCs/>
          <w:sz w:val="22"/>
          <w:szCs w:val="22"/>
        </w:rPr>
        <w:t xml:space="preserve">písm. c) Části 1 Zadávací dokumentace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4"/>
        <w:gridCol w:w="4965"/>
      </w:tblGrid>
      <w:tr w:rsidR="00AC558C" w:rsidRPr="00A14FD9" w14:paraId="19B0B697" w14:textId="77777777" w:rsidTr="00310F74">
        <w:trPr>
          <w:trHeight w:val="1264"/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141E" w14:textId="77777777" w:rsidR="00AC558C" w:rsidRPr="00A14FD9" w:rsidRDefault="00AC558C" w:rsidP="00D27093">
            <w:pPr>
              <w:spacing w:before="100"/>
              <w:jc w:val="both"/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Autorizovaná osoba v oboru pozemní stavby dle § 5 odst. 3 písm. a) zákona č. 360/1992 Sb. o výkonu povolání autorizovaných architektů a o výkonu povolání autorizovaných inženýrů a techniků činných ve výstavbě.</w:t>
            </w:r>
          </w:p>
        </w:tc>
      </w:tr>
      <w:tr w:rsidR="00AC558C" w:rsidRPr="00A14FD9" w14:paraId="4EB3093F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983B7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Jméno a příjmení odborně způsobilé osoby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DA8D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  <w:tr w:rsidR="00AC558C" w:rsidRPr="00A14FD9" w14:paraId="1693DBFE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8E4D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Doklad osvědčující odbornou způsobilost (název) / č. dokladu / datum vydání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E06B2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  <w:tr w:rsidR="00AC558C" w:rsidRPr="00A14FD9" w14:paraId="250D78C3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B6688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Kopie dokladu přiložena v nabídce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93F47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ANO</w:t>
            </w:r>
          </w:p>
        </w:tc>
      </w:tr>
      <w:tr w:rsidR="00AC558C" w:rsidRPr="00A14FD9" w14:paraId="6671900E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8EE2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Je tato osoba zaměstnancem dodavatele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C36DD" w14:textId="77777777" w:rsidR="00AC558C" w:rsidRPr="00A14FD9" w:rsidRDefault="00AC558C" w:rsidP="00D27093">
            <w:pPr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 xml:space="preserve">   ANO / NE       doplní dodavatel</w:t>
            </w:r>
          </w:p>
        </w:tc>
      </w:tr>
      <w:tr w:rsidR="00AC558C" w:rsidRPr="00A14FD9" w14:paraId="44E8C9CD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45C6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Název společnosti, u které je osoba zaměstnána (pouze v případě, že není zaměstnancem dodavatele)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8ADB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</w:tbl>
    <w:p w14:paraId="319299EF" w14:textId="77777777" w:rsidR="00AC558C" w:rsidRPr="00A14FD9" w:rsidRDefault="00AC558C" w:rsidP="002D29E6">
      <w:pPr>
        <w:ind w:left="142"/>
        <w:jc w:val="both"/>
        <w:rPr>
          <w:rFonts w:cs="Arial"/>
          <w:b/>
          <w:iCs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4"/>
        <w:gridCol w:w="4965"/>
      </w:tblGrid>
      <w:tr w:rsidR="00AC558C" w:rsidRPr="00A14FD9" w14:paraId="03F3E4DD" w14:textId="77777777" w:rsidTr="00310F74">
        <w:trPr>
          <w:jc w:val="center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4535" w14:textId="77777777" w:rsidR="00AC558C" w:rsidRPr="00A14FD9" w:rsidRDefault="00AC558C" w:rsidP="00D27093">
            <w:pPr>
              <w:spacing w:before="100"/>
              <w:jc w:val="both"/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Autorizovaná osoba v oboru technologická zařízení staveb dle § 5 odst. 3 písm. e) zákona č. 360/1992 Sb. o výkonu povolání autorizovaných architektů a o výkonu povolání autorizovaných inženýrů a techniků činných ve výstavbě.</w:t>
            </w:r>
          </w:p>
        </w:tc>
      </w:tr>
      <w:tr w:rsidR="00AC558C" w:rsidRPr="00A14FD9" w14:paraId="778BEFCA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FA743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Jméno a příjmení odborně způsobilé osoby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078EE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  <w:tr w:rsidR="00AC558C" w:rsidRPr="00A14FD9" w14:paraId="6A6AD8A9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1477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Doklad osvědčující odbornou způsobilost (název) / č. dokladu / datum vydání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EB46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  <w:tr w:rsidR="00AC558C" w:rsidRPr="00A14FD9" w14:paraId="295B8005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6AB61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Kopie dokladu přiložena v nabídce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75DD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ANO</w:t>
            </w:r>
          </w:p>
        </w:tc>
      </w:tr>
      <w:tr w:rsidR="00AC558C" w:rsidRPr="00A14FD9" w14:paraId="20646BE2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0666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Je tato osoba zaměstnancem dodavatele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54F0" w14:textId="77777777" w:rsidR="00AC558C" w:rsidRPr="00A14FD9" w:rsidRDefault="00AC558C" w:rsidP="00D27093">
            <w:pPr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 xml:space="preserve">   ANO / NE       doplní dodavatel</w:t>
            </w:r>
          </w:p>
        </w:tc>
      </w:tr>
      <w:tr w:rsidR="00AC558C" w:rsidRPr="00A14FD9" w14:paraId="3140EA95" w14:textId="77777777" w:rsidTr="00310F74">
        <w:trPr>
          <w:jc w:val="center"/>
        </w:trPr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77C5" w14:textId="77777777" w:rsidR="00AC558C" w:rsidRPr="00A14FD9" w:rsidRDefault="00AC558C" w:rsidP="00D27093">
            <w:pPr>
              <w:rPr>
                <w:rFonts w:cs="Arial"/>
                <w:iCs/>
                <w:sz w:val="22"/>
                <w:szCs w:val="22"/>
              </w:rPr>
            </w:pPr>
            <w:r w:rsidRPr="00A14FD9">
              <w:rPr>
                <w:rFonts w:cs="Arial"/>
                <w:iCs/>
                <w:sz w:val="22"/>
                <w:szCs w:val="22"/>
              </w:rPr>
              <w:t>Název společnosti, u které je osoba zaměstnána (pouze v případě, že není zaměstnancem dodavatele)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A306" w14:textId="77777777" w:rsidR="00AC558C" w:rsidRPr="00A14FD9" w:rsidRDefault="00AC558C" w:rsidP="00D27093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A14FD9">
              <w:rPr>
                <w:rFonts w:cs="Arial"/>
                <w:i/>
                <w:sz w:val="22"/>
                <w:szCs w:val="22"/>
              </w:rPr>
              <w:t>doplní dodavatel</w:t>
            </w:r>
          </w:p>
        </w:tc>
      </w:tr>
    </w:tbl>
    <w:p w14:paraId="227421F5" w14:textId="77777777" w:rsidR="00AC558C" w:rsidRPr="00A14FD9" w:rsidRDefault="00AC558C" w:rsidP="00AC558C">
      <w:pPr>
        <w:pStyle w:val="Zhlav"/>
        <w:spacing w:before="180"/>
        <w:jc w:val="both"/>
        <w:rPr>
          <w:rFonts w:cs="Arial"/>
          <w:iCs/>
          <w:sz w:val="22"/>
          <w:szCs w:val="22"/>
        </w:rPr>
      </w:pPr>
      <w:r w:rsidRPr="00A14FD9">
        <w:rPr>
          <w:rFonts w:cs="Arial"/>
          <w:iCs/>
          <w:sz w:val="22"/>
          <w:szCs w:val="22"/>
        </w:rPr>
        <w:t>Dodavatel prohlašuje, že si je vědom všech následků plynoucích z uvedení nepravdivých údajů v tomto seznamu.</w:t>
      </w:r>
    </w:p>
    <w:p w14:paraId="5C4786F3" w14:textId="77777777" w:rsidR="00AC558C" w:rsidRPr="00A14FD9" w:rsidRDefault="00AC558C" w:rsidP="00310F74">
      <w:pPr>
        <w:spacing w:before="120"/>
        <w:jc w:val="both"/>
        <w:rPr>
          <w:rFonts w:cs="Arial"/>
          <w:iCs/>
          <w:sz w:val="22"/>
          <w:szCs w:val="22"/>
        </w:rPr>
      </w:pPr>
      <w:r w:rsidRPr="00A14FD9">
        <w:rPr>
          <w:rFonts w:cs="Arial"/>
          <w:iCs/>
          <w:sz w:val="22"/>
          <w:szCs w:val="22"/>
        </w:rPr>
        <w:t>V ………………. dne ………</w:t>
      </w:r>
    </w:p>
    <w:p w14:paraId="3F10F50A" w14:textId="288EC7B4" w:rsidR="00AC558C" w:rsidRPr="00A14FD9" w:rsidRDefault="00AC558C" w:rsidP="00AC558C">
      <w:pPr>
        <w:pStyle w:val="Odstavec0"/>
        <w:spacing w:before="120"/>
        <w:ind w:left="5103" w:hanging="62"/>
        <w:rPr>
          <w:rFonts w:asciiTheme="minorHAnsi" w:hAnsiTheme="minorHAnsi"/>
          <w:iCs/>
          <w:szCs w:val="22"/>
        </w:rPr>
      </w:pPr>
      <w:r w:rsidRPr="00A14FD9">
        <w:rPr>
          <w:rFonts w:asciiTheme="minorHAnsi" w:hAnsiTheme="minorHAnsi" w:cs="Arial"/>
          <w:iCs/>
          <w:szCs w:val="22"/>
        </w:rPr>
        <w:tab/>
      </w:r>
      <w:r w:rsidRPr="00A14FD9">
        <w:rPr>
          <w:rFonts w:asciiTheme="minorHAnsi" w:hAnsiTheme="minorHAnsi"/>
          <w:iCs/>
          <w:szCs w:val="22"/>
        </w:rPr>
        <w:t>.............................................................</w:t>
      </w:r>
    </w:p>
    <w:p w14:paraId="08955588" w14:textId="77777777" w:rsidR="00AC558C" w:rsidRPr="002D29E6" w:rsidRDefault="00AC558C" w:rsidP="00AC558C">
      <w:pPr>
        <w:pStyle w:val="Odstavec0"/>
        <w:spacing w:before="0"/>
        <w:ind w:left="4900" w:firstLine="21"/>
        <w:jc w:val="center"/>
        <w:rPr>
          <w:rFonts w:asciiTheme="minorHAnsi" w:hAnsiTheme="minorHAnsi"/>
          <w:iCs/>
          <w:sz w:val="20"/>
        </w:rPr>
      </w:pPr>
      <w:r w:rsidRPr="002D29E6">
        <w:rPr>
          <w:rFonts w:asciiTheme="minorHAnsi" w:hAnsiTheme="minorHAnsi"/>
          <w:sz w:val="20"/>
        </w:rPr>
        <w:t xml:space="preserve">Jméno, příjmení a podpis </w:t>
      </w:r>
      <w:r w:rsidRPr="002D29E6">
        <w:rPr>
          <w:rFonts w:asciiTheme="minorHAnsi" w:hAnsiTheme="minorHAnsi"/>
          <w:sz w:val="20"/>
        </w:rPr>
        <w:br/>
        <w:t>osoby oprávněné jednat za dodavatele</w:t>
      </w:r>
    </w:p>
    <w:p w14:paraId="004ECA50" w14:textId="77777777" w:rsidR="00310F74" w:rsidRPr="006C15E4" w:rsidRDefault="00310F74">
      <w:pPr>
        <w:rPr>
          <w:rFonts w:cs="Arial"/>
          <w:b/>
          <w:i/>
          <w:szCs w:val="22"/>
        </w:rPr>
      </w:pPr>
      <w:r w:rsidRPr="006C15E4">
        <w:rPr>
          <w:rFonts w:cs="Arial"/>
          <w:b/>
          <w:i/>
          <w:szCs w:val="22"/>
        </w:rPr>
        <w:br w:type="page"/>
      </w:r>
    </w:p>
    <w:p w14:paraId="63FEEE2A" w14:textId="24162323" w:rsidR="00AC558C" w:rsidRPr="00666C8A" w:rsidRDefault="00AC558C" w:rsidP="00AC558C">
      <w:pPr>
        <w:widowControl w:val="0"/>
        <w:jc w:val="both"/>
        <w:rPr>
          <w:rFonts w:cs="Arial"/>
          <w:b/>
          <w:i/>
        </w:rPr>
      </w:pPr>
      <w:r w:rsidRPr="00666C8A">
        <w:rPr>
          <w:rFonts w:cs="Arial"/>
          <w:b/>
          <w:i/>
        </w:rPr>
        <w:lastRenderedPageBreak/>
        <w:t>Pozn.</w:t>
      </w:r>
    </w:p>
    <w:p w14:paraId="46039E18" w14:textId="77777777" w:rsidR="00AC558C" w:rsidRPr="00666C8A" w:rsidRDefault="00AC558C" w:rsidP="00AC558C">
      <w:pPr>
        <w:widowControl w:val="0"/>
        <w:jc w:val="both"/>
        <w:rPr>
          <w:rFonts w:cs="Arial"/>
          <w:b/>
          <w:i/>
        </w:rPr>
      </w:pPr>
      <w:r w:rsidRPr="00666C8A">
        <w:rPr>
          <w:rFonts w:cs="Arial"/>
          <w:b/>
          <w:i/>
        </w:rPr>
        <w:t>Pokyny k vyplnění seznamu odborně způsobilých osob pro prokázání profesní způsobilosti a požadavky k doložení dokladů:</w:t>
      </w:r>
    </w:p>
    <w:p w14:paraId="13D4DA95" w14:textId="77777777" w:rsidR="00AC558C" w:rsidRPr="00666C8A" w:rsidRDefault="00AC558C" w:rsidP="00AC558C">
      <w:pPr>
        <w:pStyle w:val="Nadpis5"/>
        <w:widowControl w:val="0"/>
        <w:numPr>
          <w:ilvl w:val="0"/>
          <w:numId w:val="0"/>
        </w:numPr>
        <w:rPr>
          <w:rFonts w:cs="Arial"/>
          <w:b/>
          <w:i/>
        </w:rPr>
      </w:pPr>
      <w:r w:rsidRPr="00666C8A">
        <w:rPr>
          <w:rFonts w:cs="Arial"/>
          <w:i/>
        </w:rPr>
        <w:t xml:space="preserve">Dodavatel u každé odborně způsobilé osoby uvede, zda je tato osoba zaměstnancem dodavatele. </w:t>
      </w:r>
    </w:p>
    <w:p w14:paraId="67D25421" w14:textId="65CFFE1C" w:rsidR="00AC558C" w:rsidRPr="00666C8A" w:rsidRDefault="00AC558C" w:rsidP="00AC558C">
      <w:pPr>
        <w:pStyle w:val="Nadpis5"/>
        <w:widowControl w:val="0"/>
        <w:numPr>
          <w:ilvl w:val="0"/>
          <w:numId w:val="0"/>
        </w:numPr>
        <w:rPr>
          <w:rFonts w:cs="Arial"/>
          <w:b/>
          <w:i/>
        </w:rPr>
      </w:pPr>
      <w:r w:rsidRPr="00666C8A">
        <w:rPr>
          <w:rFonts w:cs="Arial"/>
          <w:i/>
        </w:rPr>
        <w:t>Pokud se jedná o zaměstnance samotného dodavatele, pak v tomto případě není třeba ze strany dodavatele předkládat žádné další doklady s výjimkou kopie příslušného dokladu osvědčujícího odbornou způsobilost v souladu s odstavcem 14.1.</w:t>
      </w:r>
      <w:r w:rsidR="006C15E4" w:rsidRPr="00666C8A">
        <w:rPr>
          <w:rFonts w:cs="Arial"/>
          <w:i/>
        </w:rPr>
        <w:t>2</w:t>
      </w:r>
      <w:r w:rsidR="0082037C" w:rsidRPr="00666C8A">
        <w:rPr>
          <w:rFonts w:cs="Arial"/>
          <w:i/>
        </w:rPr>
        <w:t xml:space="preserve"> </w:t>
      </w:r>
      <w:r w:rsidRPr="00666C8A">
        <w:rPr>
          <w:rFonts w:cs="Arial"/>
          <w:i/>
        </w:rPr>
        <w:t>c) Části 1 Zadávací dokumentace.</w:t>
      </w:r>
    </w:p>
    <w:p w14:paraId="0AF25334" w14:textId="77777777" w:rsidR="00AC558C" w:rsidRPr="00666C8A" w:rsidRDefault="00AC558C" w:rsidP="00AC558C">
      <w:pPr>
        <w:pStyle w:val="Normlnodsazen"/>
        <w:spacing w:before="80"/>
        <w:ind w:left="0"/>
        <w:jc w:val="both"/>
        <w:rPr>
          <w:rFonts w:asciiTheme="minorHAnsi" w:hAnsiTheme="minorHAnsi" w:cs="Arial"/>
          <w:b/>
          <w:i/>
        </w:rPr>
      </w:pPr>
      <w:r w:rsidRPr="00666C8A">
        <w:rPr>
          <w:rFonts w:asciiTheme="minorHAnsi" w:hAnsiTheme="minorHAnsi" w:cs="Arial"/>
          <w:i/>
        </w:rPr>
        <w:t xml:space="preserve">Pokud však odborně způsobilá osoba </w:t>
      </w:r>
      <w:r w:rsidRPr="00666C8A">
        <w:rPr>
          <w:rFonts w:asciiTheme="minorHAnsi" w:hAnsiTheme="minorHAnsi" w:cs="Arial"/>
          <w:b/>
          <w:i/>
        </w:rPr>
        <w:t>není zaměstnancem dodavatele</w:t>
      </w:r>
      <w:r w:rsidRPr="00666C8A">
        <w:rPr>
          <w:rFonts w:asciiTheme="minorHAnsi" w:hAnsiTheme="minorHAnsi" w:cs="Arial"/>
          <w:i/>
        </w:rPr>
        <w:t xml:space="preserve"> (jedná se tedy o poddodavatele), uvede dodavatel název společnosti, u které je daná osoba zaměstnána. V případě, že se jedná o odborně způsobilou osobu, která je poddodavatelem dodavatele (zpravidla OSVČ), případně o osobu, která je zaměstnancem společnosti, která je poddodavatelem dodavatele a následně v rámci předběžné nabídky, uvede dodavatel tohoto poddodavatele do Seznamu poddodavatelů – Příloha 8 Části 2 Zadávací dokumentace a dále přiloží doklady uvedené v odstavci 14.4.1 Části 1 Zadávací dokumentace.</w:t>
      </w:r>
    </w:p>
    <w:p w14:paraId="0D6EA3DF" w14:textId="77777777" w:rsidR="00AC558C" w:rsidRPr="006C15E4" w:rsidRDefault="00AC558C" w:rsidP="00AC558C">
      <w:pPr>
        <w:rPr>
          <w:rFonts w:cs="Arial"/>
          <w:b/>
          <w:i/>
          <w:szCs w:val="22"/>
        </w:rPr>
      </w:pPr>
      <w:r w:rsidRPr="006C15E4">
        <w:rPr>
          <w:rFonts w:cs="Arial"/>
          <w:b/>
          <w:i/>
          <w:szCs w:val="22"/>
        </w:rPr>
        <w:br w:type="page"/>
      </w:r>
    </w:p>
    <w:p w14:paraId="68915B68" w14:textId="77777777" w:rsidR="00AC558C" w:rsidRPr="006C15E4" w:rsidRDefault="00AC558C" w:rsidP="00AC558C">
      <w:pPr>
        <w:keepNext/>
        <w:spacing w:after="360"/>
        <w:rPr>
          <w:b/>
        </w:rPr>
      </w:pPr>
      <w:r w:rsidRPr="006C15E4">
        <w:rPr>
          <w:b/>
        </w:rPr>
        <w:lastRenderedPageBreak/>
        <w:t xml:space="preserve">Doplněk 4 - Vzor </w:t>
      </w:r>
      <w:r w:rsidRPr="006C15E4">
        <w:rPr>
          <w:b/>
          <w:bCs/>
        </w:rPr>
        <w:t xml:space="preserve">čestného prohlášení o výši celkového obratu </w:t>
      </w:r>
      <w:r w:rsidRPr="006C15E4">
        <w:rPr>
          <w:b/>
          <w:szCs w:val="22"/>
        </w:rPr>
        <w:t>dodavatele</w:t>
      </w:r>
    </w:p>
    <w:tbl>
      <w:tblPr>
        <w:tblW w:w="92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3"/>
      </w:tblGrid>
      <w:tr w:rsidR="00AC558C" w:rsidRPr="006C15E4" w14:paraId="7D0BA261" w14:textId="77777777" w:rsidTr="00740884">
        <w:trPr>
          <w:cantSplit/>
          <w:trHeight w:val="480"/>
          <w:jc w:val="center"/>
        </w:trPr>
        <w:tc>
          <w:tcPr>
            <w:tcW w:w="92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B6C83DE" w14:textId="77777777" w:rsidR="00AC558C" w:rsidRPr="006C15E4" w:rsidRDefault="00AC558C" w:rsidP="00D27093">
            <w:pPr>
              <w:pStyle w:val="Nadpis9"/>
              <w:numPr>
                <w:ilvl w:val="0"/>
                <w:numId w:val="0"/>
              </w:numPr>
              <w:spacing w:before="60"/>
              <w:jc w:val="center"/>
              <w:rPr>
                <w:rFonts w:cs="Arial"/>
                <w:b/>
                <w:bCs/>
                <w:i/>
                <w:caps/>
              </w:rPr>
            </w:pPr>
            <w:r w:rsidRPr="006C15E4">
              <w:rPr>
                <w:rFonts w:cs="Arial"/>
                <w:b/>
                <w:bCs/>
                <w:caps/>
              </w:rPr>
              <w:t>výkaz obratu dodavatele</w:t>
            </w:r>
          </w:p>
        </w:tc>
      </w:tr>
    </w:tbl>
    <w:p w14:paraId="42614F0F" w14:textId="77777777" w:rsidR="00AC558C" w:rsidRPr="004854A9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4854A9">
        <w:rPr>
          <w:rFonts w:cs="Arial"/>
          <w:sz w:val="22"/>
          <w:szCs w:val="22"/>
        </w:rPr>
        <w:t xml:space="preserve">Veřejná zakázka: </w:t>
      </w:r>
      <w:r w:rsidRPr="004854A9">
        <w:rPr>
          <w:rFonts w:cs="Arial"/>
          <w:sz w:val="22"/>
          <w:szCs w:val="22"/>
        </w:rPr>
        <w:br/>
      </w:r>
      <w:r w:rsidRPr="004854A9">
        <w:rPr>
          <w:rFonts w:cs="Arial"/>
          <w:b/>
          <w:sz w:val="22"/>
          <w:szCs w:val="22"/>
        </w:rPr>
        <w:t>EVO Planá – Energie z odpadu Táborska</w:t>
      </w:r>
    </w:p>
    <w:p w14:paraId="2A22DAFA" w14:textId="77777777" w:rsidR="00AC558C" w:rsidRPr="004854A9" w:rsidRDefault="00AC558C" w:rsidP="00AC558C">
      <w:pPr>
        <w:keepNext/>
        <w:spacing w:before="240"/>
        <w:rPr>
          <w:sz w:val="22"/>
          <w:szCs w:val="22"/>
        </w:rPr>
      </w:pPr>
      <w:r w:rsidRPr="004854A9">
        <w:rPr>
          <w:sz w:val="22"/>
          <w:szCs w:val="22"/>
        </w:rPr>
        <w:t>Dodavatel:</w:t>
      </w:r>
    </w:p>
    <w:p w14:paraId="16376B36" w14:textId="77777777" w:rsidR="00AC558C" w:rsidRPr="004854A9" w:rsidRDefault="00AC558C" w:rsidP="00AC558C">
      <w:pPr>
        <w:pStyle w:val="Zhlav"/>
        <w:spacing w:before="240"/>
        <w:rPr>
          <w:sz w:val="22"/>
          <w:szCs w:val="22"/>
        </w:rPr>
      </w:pPr>
      <w:r w:rsidRPr="004854A9">
        <w:rPr>
          <w:sz w:val="22"/>
          <w:szCs w:val="22"/>
        </w:rPr>
        <w:t>………………………………….. se sídlem ................................................ IČO .......................,</w:t>
      </w:r>
    </w:p>
    <w:p w14:paraId="6718A78B" w14:textId="77777777" w:rsidR="00AC558C" w:rsidRPr="004854A9" w:rsidRDefault="00AC558C" w:rsidP="004854A9">
      <w:pPr>
        <w:pStyle w:val="Odstavec0"/>
        <w:tabs>
          <w:tab w:val="clear" w:pos="680"/>
          <w:tab w:val="left" w:pos="-3969"/>
        </w:tabs>
        <w:ind w:left="0" w:firstLine="0"/>
        <w:jc w:val="both"/>
        <w:rPr>
          <w:rFonts w:asciiTheme="minorHAnsi" w:hAnsiTheme="minorHAnsi"/>
          <w:szCs w:val="22"/>
        </w:rPr>
      </w:pPr>
      <w:r w:rsidRPr="004854A9">
        <w:rPr>
          <w:rFonts w:asciiTheme="minorHAnsi" w:hAnsiTheme="minorHAnsi"/>
          <w:szCs w:val="22"/>
        </w:rPr>
        <w:t xml:space="preserve">tímto čestně prohlašuje, že v posledních třech bezprostředně předcházejících uzavřených účetních obdobích nebo v případě, že dodavatel vznikl později za všechna uzavřená účetní období od svého vzniku, dosáhl níže uvedeného celkového obratu: </w:t>
      </w:r>
    </w:p>
    <w:p w14:paraId="37E070CA" w14:textId="77777777" w:rsidR="00AC558C" w:rsidRPr="004854A9" w:rsidRDefault="00AC558C" w:rsidP="00AC558C">
      <w:pPr>
        <w:pStyle w:val="Odstavec0"/>
        <w:rPr>
          <w:rFonts w:asciiTheme="minorHAnsi" w:hAnsiTheme="minorHAnsi"/>
          <w:szCs w:val="22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2523"/>
        <w:gridCol w:w="2183"/>
        <w:gridCol w:w="2183"/>
        <w:gridCol w:w="2183"/>
      </w:tblGrid>
      <w:tr w:rsidR="00AC558C" w:rsidRPr="004854A9" w14:paraId="59867929" w14:textId="77777777" w:rsidTr="00B87323">
        <w:tc>
          <w:tcPr>
            <w:tcW w:w="2523" w:type="dxa"/>
          </w:tcPr>
          <w:p w14:paraId="3853C170" w14:textId="77777777" w:rsidR="00AC558C" w:rsidRPr="004854A9" w:rsidRDefault="00AC558C" w:rsidP="00D27093">
            <w:pPr>
              <w:pStyle w:val="Odstavec0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/>
                <w:szCs w:val="22"/>
              </w:rPr>
              <w:t>Účetní období</w:t>
            </w:r>
          </w:p>
        </w:tc>
        <w:tc>
          <w:tcPr>
            <w:tcW w:w="2183" w:type="dxa"/>
          </w:tcPr>
          <w:p w14:paraId="0030A72E" w14:textId="7C177122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b/>
                <w:szCs w:val="22"/>
                <w:highlight w:val="yellow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 xml:space="preserve"> doplní dodavatel</w:t>
            </w:r>
          </w:p>
        </w:tc>
        <w:tc>
          <w:tcPr>
            <w:tcW w:w="2183" w:type="dxa"/>
          </w:tcPr>
          <w:p w14:paraId="658A39BE" w14:textId="2A5C2C60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b/>
                <w:szCs w:val="22"/>
                <w:highlight w:val="yellow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 xml:space="preserve"> doplní dodavatel</w:t>
            </w:r>
          </w:p>
        </w:tc>
        <w:tc>
          <w:tcPr>
            <w:tcW w:w="2183" w:type="dxa"/>
          </w:tcPr>
          <w:p w14:paraId="6D25ADB9" w14:textId="5983128F" w:rsidR="00AC558C" w:rsidRPr="004854A9" w:rsidRDefault="00AC558C" w:rsidP="00D27093">
            <w:pPr>
              <w:pStyle w:val="Odstavec0"/>
              <w:spacing w:before="0"/>
              <w:jc w:val="center"/>
              <w:rPr>
                <w:rFonts w:asciiTheme="minorHAnsi" w:hAnsiTheme="minorHAnsi"/>
                <w:b/>
                <w:szCs w:val="22"/>
                <w:highlight w:val="yellow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 xml:space="preserve"> doplní dodavatel</w:t>
            </w:r>
          </w:p>
        </w:tc>
      </w:tr>
      <w:tr w:rsidR="00AC558C" w:rsidRPr="004854A9" w14:paraId="69B9A664" w14:textId="77777777" w:rsidTr="00B87323">
        <w:tc>
          <w:tcPr>
            <w:tcW w:w="2523" w:type="dxa"/>
          </w:tcPr>
          <w:p w14:paraId="16E2FA7B" w14:textId="77777777" w:rsidR="00AC558C" w:rsidRPr="004854A9" w:rsidRDefault="00AC558C" w:rsidP="00D27093">
            <w:pPr>
              <w:pStyle w:val="Odstavec0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/>
                <w:szCs w:val="22"/>
              </w:rPr>
              <w:t>Celkový obrat / měna</w:t>
            </w:r>
          </w:p>
        </w:tc>
        <w:tc>
          <w:tcPr>
            <w:tcW w:w="2183" w:type="dxa"/>
          </w:tcPr>
          <w:p w14:paraId="1CAFF955" w14:textId="77777777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>doplní dodavatel</w:t>
            </w:r>
          </w:p>
        </w:tc>
        <w:tc>
          <w:tcPr>
            <w:tcW w:w="2183" w:type="dxa"/>
          </w:tcPr>
          <w:p w14:paraId="25FCF1A5" w14:textId="77777777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>doplní dodavatel</w:t>
            </w:r>
          </w:p>
        </w:tc>
        <w:tc>
          <w:tcPr>
            <w:tcW w:w="2183" w:type="dxa"/>
          </w:tcPr>
          <w:p w14:paraId="73CF1085" w14:textId="77777777" w:rsidR="00AC558C" w:rsidRPr="004854A9" w:rsidRDefault="00AC558C" w:rsidP="00D27093">
            <w:pPr>
              <w:pStyle w:val="Odstavec0"/>
              <w:jc w:val="center"/>
              <w:rPr>
                <w:rFonts w:asciiTheme="minorHAnsi" w:hAnsiTheme="minorHAnsi"/>
                <w:szCs w:val="22"/>
              </w:rPr>
            </w:pPr>
            <w:r w:rsidRPr="004854A9">
              <w:rPr>
                <w:rFonts w:asciiTheme="minorHAnsi" w:hAnsiTheme="minorHAnsi" w:cs="Arial"/>
                <w:i/>
                <w:szCs w:val="22"/>
              </w:rPr>
              <w:t>doplní dodavatel</w:t>
            </w:r>
          </w:p>
        </w:tc>
      </w:tr>
    </w:tbl>
    <w:p w14:paraId="12312FB6" w14:textId="77777777" w:rsidR="00AC558C" w:rsidRPr="004854A9" w:rsidRDefault="00AC558C" w:rsidP="00AC558C">
      <w:pPr>
        <w:pStyle w:val="Odstavec0"/>
        <w:spacing w:before="720"/>
        <w:rPr>
          <w:rFonts w:asciiTheme="minorHAnsi" w:hAnsiTheme="minorHAnsi"/>
          <w:szCs w:val="22"/>
        </w:rPr>
      </w:pPr>
      <w:proofErr w:type="gramStart"/>
      <w:r w:rsidRPr="004854A9">
        <w:rPr>
          <w:rFonts w:asciiTheme="minorHAnsi" w:hAnsiTheme="minorHAnsi"/>
          <w:szCs w:val="22"/>
        </w:rPr>
        <w:t>V.....</w:t>
      </w:r>
      <w:proofErr w:type="gramEnd"/>
      <w:r w:rsidRPr="004854A9">
        <w:rPr>
          <w:rFonts w:asciiTheme="minorHAnsi" w:hAnsiTheme="minorHAnsi"/>
          <w:szCs w:val="22"/>
        </w:rPr>
        <w:t>.………..........dne.....................</w:t>
      </w:r>
    </w:p>
    <w:p w14:paraId="04000361" w14:textId="391C18B1" w:rsidR="00AC558C" w:rsidRPr="006C15E4" w:rsidRDefault="00AC558C" w:rsidP="00AC558C">
      <w:pPr>
        <w:pStyle w:val="Odstavec0"/>
        <w:spacing w:before="720"/>
        <w:ind w:left="4320" w:firstLine="720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Cs w:val="22"/>
        </w:rPr>
        <w:t>..............................................................</w:t>
      </w:r>
    </w:p>
    <w:p w14:paraId="0F8E64CD" w14:textId="77777777" w:rsidR="00AC558C" w:rsidRPr="006C15E4" w:rsidRDefault="00AC558C" w:rsidP="00AC558C">
      <w:pPr>
        <w:pStyle w:val="Odstavec0"/>
        <w:spacing w:before="0"/>
        <w:ind w:left="4900" w:firstLine="21"/>
        <w:jc w:val="center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 w:val="20"/>
        </w:rPr>
        <w:t xml:space="preserve">Jméno, příjmení a podpis </w:t>
      </w:r>
      <w:r w:rsidRPr="006C15E4">
        <w:rPr>
          <w:rFonts w:asciiTheme="minorHAnsi" w:hAnsiTheme="minorHAnsi"/>
          <w:sz w:val="20"/>
        </w:rPr>
        <w:br/>
        <w:t>osoby oprávněné jednat za dodavatele</w:t>
      </w:r>
    </w:p>
    <w:p w14:paraId="64BDC7AA" w14:textId="77777777" w:rsidR="00AC558C" w:rsidRPr="006C15E4" w:rsidRDefault="00AC558C" w:rsidP="00AC558C">
      <w:pPr>
        <w:keepNext/>
        <w:spacing w:after="360"/>
        <w:ind w:left="1134" w:hanging="1134"/>
        <w:jc w:val="both"/>
        <w:rPr>
          <w:szCs w:val="22"/>
        </w:rPr>
      </w:pPr>
    </w:p>
    <w:p w14:paraId="5FA1B1A1" w14:textId="77777777" w:rsidR="00AC558C" w:rsidRPr="006C15E4" w:rsidRDefault="00AC558C" w:rsidP="00B87323">
      <w:pPr>
        <w:pStyle w:val="Zkladntext2"/>
        <w:ind w:left="0"/>
        <w:rPr>
          <w:rFonts w:asciiTheme="minorHAnsi" w:hAnsiTheme="minorHAnsi"/>
        </w:rPr>
      </w:pPr>
      <w:r w:rsidRPr="006C15E4">
        <w:rPr>
          <w:rFonts w:asciiTheme="minorHAnsi" w:hAnsiTheme="minorHAnsi"/>
        </w:rPr>
        <w:t xml:space="preserve">V případě účetního období jako hospodářského roku předloží </w:t>
      </w:r>
      <w:r w:rsidRPr="006C15E4">
        <w:rPr>
          <w:rFonts w:asciiTheme="minorHAnsi" w:hAnsiTheme="minorHAnsi"/>
          <w:szCs w:val="22"/>
        </w:rPr>
        <w:t>dodavatel</w:t>
      </w:r>
      <w:r w:rsidRPr="006C15E4">
        <w:rPr>
          <w:rFonts w:asciiTheme="minorHAnsi" w:hAnsiTheme="minorHAnsi"/>
        </w:rPr>
        <w:t xml:space="preserve"> údaje za poslední tři účetní období – hospodářské roky nebo v případě, že dodavatel vznikl později za všechna uzavřená účetní období - hospodářské roky od svého vzniku.</w:t>
      </w:r>
    </w:p>
    <w:p w14:paraId="59284467" w14:textId="77777777" w:rsidR="00AC558C" w:rsidRPr="006C15E4" w:rsidRDefault="00AC558C" w:rsidP="00AC558C">
      <w:pPr>
        <w:keepNext/>
        <w:spacing w:after="360"/>
        <w:ind w:left="1134" w:hanging="1134"/>
        <w:jc w:val="both"/>
        <w:rPr>
          <w:b/>
        </w:rPr>
      </w:pPr>
      <w:r w:rsidRPr="006C15E4">
        <w:br w:type="page"/>
      </w:r>
    </w:p>
    <w:p w14:paraId="78D5183A" w14:textId="77777777" w:rsidR="00AC558C" w:rsidRPr="006C15E4" w:rsidRDefault="00AC558C" w:rsidP="00AC558C">
      <w:pPr>
        <w:keepNext/>
        <w:spacing w:after="360"/>
        <w:rPr>
          <w:b/>
        </w:rPr>
      </w:pPr>
      <w:r w:rsidRPr="006C15E4">
        <w:rPr>
          <w:b/>
        </w:rPr>
        <w:lastRenderedPageBreak/>
        <w:t>Doplněk 5 - Vzor Seznamu stavebních prací realizovaných dodavatelem za posledních 15 let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9"/>
      </w:tblGrid>
      <w:tr w:rsidR="00AC558C" w:rsidRPr="006C15E4" w14:paraId="454C087C" w14:textId="77777777" w:rsidTr="00350292">
        <w:trPr>
          <w:cantSplit/>
          <w:trHeight w:val="376"/>
          <w:jc w:val="center"/>
        </w:trPr>
        <w:tc>
          <w:tcPr>
            <w:tcW w:w="9209" w:type="dxa"/>
            <w:shd w:val="clear" w:color="auto" w:fill="E6E6E6"/>
            <w:vAlign w:val="center"/>
          </w:tcPr>
          <w:p w14:paraId="220F7018" w14:textId="27C6701D" w:rsidR="00AC558C" w:rsidRPr="006C15E4" w:rsidRDefault="00AC558C" w:rsidP="00D27093">
            <w:pPr>
              <w:pStyle w:val="Nadpis9"/>
              <w:numPr>
                <w:ilvl w:val="0"/>
                <w:numId w:val="0"/>
              </w:numPr>
              <w:spacing w:before="60"/>
              <w:jc w:val="center"/>
              <w:rPr>
                <w:rFonts w:cs="Arial"/>
                <w:b/>
                <w:bCs/>
                <w:i/>
                <w:caps/>
              </w:rPr>
            </w:pPr>
            <w:r w:rsidRPr="006C15E4">
              <w:rPr>
                <w:rFonts w:cs="Arial"/>
                <w:b/>
                <w:bCs/>
                <w:caps/>
              </w:rPr>
              <w:t xml:space="preserve">Seznam stavebních prací realizovaných dodavatelem za posledních </w:t>
            </w:r>
            <w:r w:rsidRPr="00B37724">
              <w:rPr>
                <w:rFonts w:cs="Arial"/>
                <w:b/>
                <w:bCs/>
                <w:caps/>
              </w:rPr>
              <w:t>15</w:t>
            </w:r>
            <w:r w:rsidR="00350292">
              <w:rPr>
                <w:rFonts w:cs="Arial"/>
                <w:b/>
                <w:bCs/>
                <w:caps/>
              </w:rPr>
              <w:t> </w:t>
            </w:r>
            <w:r w:rsidRPr="006C15E4">
              <w:rPr>
                <w:rFonts w:cs="Arial"/>
                <w:b/>
                <w:bCs/>
                <w:caps/>
              </w:rPr>
              <w:t>let</w:t>
            </w:r>
          </w:p>
        </w:tc>
      </w:tr>
    </w:tbl>
    <w:p w14:paraId="10EE46A1" w14:textId="77777777" w:rsidR="00AC558C" w:rsidRPr="00350292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350292">
        <w:rPr>
          <w:rFonts w:cs="Arial"/>
          <w:sz w:val="22"/>
          <w:szCs w:val="22"/>
        </w:rPr>
        <w:t>Veřejná zakázka:</w:t>
      </w:r>
      <w:r w:rsidRPr="00350292">
        <w:rPr>
          <w:rFonts w:cs="Arial"/>
          <w:b/>
          <w:sz w:val="22"/>
          <w:szCs w:val="22"/>
        </w:rPr>
        <w:t xml:space="preserve"> EVO Planá – Energie z odpadu Táborska</w:t>
      </w:r>
    </w:p>
    <w:p w14:paraId="20185034" w14:textId="77777777" w:rsidR="00AC558C" w:rsidRPr="00350292" w:rsidRDefault="00AC558C" w:rsidP="00AC558C">
      <w:pPr>
        <w:keepNext/>
        <w:spacing w:before="240"/>
        <w:ind w:left="1797" w:hanging="1797"/>
        <w:rPr>
          <w:sz w:val="22"/>
          <w:szCs w:val="22"/>
        </w:rPr>
      </w:pPr>
      <w:r w:rsidRPr="00350292">
        <w:rPr>
          <w:sz w:val="22"/>
          <w:szCs w:val="22"/>
        </w:rPr>
        <w:t>Dodavatel:</w:t>
      </w:r>
    </w:p>
    <w:p w14:paraId="5FC999D4" w14:textId="77777777" w:rsidR="00AC558C" w:rsidRPr="00350292" w:rsidRDefault="00AC558C" w:rsidP="00AC558C">
      <w:pPr>
        <w:pStyle w:val="Zhlav"/>
        <w:spacing w:before="240"/>
        <w:rPr>
          <w:sz w:val="22"/>
          <w:szCs w:val="22"/>
        </w:rPr>
      </w:pPr>
      <w:r w:rsidRPr="00350292">
        <w:rPr>
          <w:sz w:val="22"/>
          <w:szCs w:val="22"/>
        </w:rPr>
        <w:t>………………………………………….. se sídlem ................................................ IČO ..................,</w:t>
      </w:r>
    </w:p>
    <w:p w14:paraId="541F4A08" w14:textId="01DE92AA" w:rsidR="00AC558C" w:rsidRPr="00350292" w:rsidRDefault="00AC558C" w:rsidP="00AC558C">
      <w:pPr>
        <w:pStyle w:val="Odstavec0"/>
        <w:tabs>
          <w:tab w:val="clear" w:pos="680"/>
          <w:tab w:val="left" w:pos="0"/>
        </w:tabs>
        <w:spacing w:after="240"/>
        <w:ind w:left="0" w:firstLine="0"/>
        <w:jc w:val="both"/>
        <w:rPr>
          <w:rFonts w:asciiTheme="minorHAnsi" w:hAnsiTheme="minorHAnsi"/>
          <w:bCs/>
          <w:szCs w:val="22"/>
        </w:rPr>
      </w:pPr>
      <w:r w:rsidRPr="00350292">
        <w:rPr>
          <w:rFonts w:asciiTheme="minorHAnsi" w:hAnsiTheme="minorHAnsi"/>
          <w:szCs w:val="22"/>
        </w:rPr>
        <w:t xml:space="preserve">dokládá splnění kvalifikace v souladu s požadavkem zadavatele uplatněným v článku 14, odst. 14.1.5.1 Části 1 Zadávací dokumentace, tj. v posledních </w:t>
      </w:r>
      <w:r w:rsidRPr="00B37724">
        <w:rPr>
          <w:rFonts w:asciiTheme="minorHAnsi" w:hAnsiTheme="minorHAnsi"/>
          <w:szCs w:val="22"/>
        </w:rPr>
        <w:t>15 letech</w:t>
      </w:r>
      <w:r w:rsidRPr="00350292">
        <w:rPr>
          <w:rFonts w:asciiTheme="minorHAnsi" w:hAnsiTheme="minorHAnsi"/>
          <w:szCs w:val="22"/>
        </w:rPr>
        <w:t xml:space="preserve"> řádně realizovanými a dokončenými stavebními pracemi (</w:t>
      </w:r>
      <w:r w:rsidRPr="00350292">
        <w:rPr>
          <w:rFonts w:asciiTheme="minorHAnsi" w:hAnsiTheme="minorHAnsi"/>
          <w:bCs/>
          <w:szCs w:val="22"/>
        </w:rPr>
        <w:t>zakázkami):</w:t>
      </w:r>
    </w:p>
    <w:tbl>
      <w:tblPr>
        <w:tblStyle w:val="Mkatabulky"/>
        <w:tblW w:w="0" w:type="auto"/>
        <w:tblInd w:w="-5" w:type="dxa"/>
        <w:tblLook w:val="01E0" w:firstRow="1" w:lastRow="1" w:firstColumn="1" w:lastColumn="1" w:noHBand="0" w:noVBand="0"/>
      </w:tblPr>
      <w:tblGrid>
        <w:gridCol w:w="539"/>
        <w:gridCol w:w="3552"/>
        <w:gridCol w:w="4974"/>
      </w:tblGrid>
      <w:tr w:rsidR="00AC558C" w:rsidRPr="00350292" w14:paraId="2D0A12E6" w14:textId="77777777" w:rsidTr="00350292">
        <w:tc>
          <w:tcPr>
            <w:tcW w:w="9065" w:type="dxa"/>
            <w:gridSpan w:val="3"/>
            <w:shd w:val="clear" w:color="auto" w:fill="E0E0E0"/>
          </w:tcPr>
          <w:p w14:paraId="4F6803F3" w14:textId="77777777" w:rsidR="00AC558C" w:rsidRPr="00B37724" w:rsidRDefault="00AC558C" w:rsidP="004E79E1">
            <w:pPr>
              <w:spacing w:before="240" w:after="240"/>
              <w:ind w:left="459" w:hanging="459"/>
              <w:jc w:val="both"/>
              <w:rPr>
                <w:rFonts w:cs="Arial"/>
                <w:bCs/>
                <w:sz w:val="22"/>
                <w:szCs w:val="22"/>
              </w:rPr>
            </w:pPr>
            <w:r w:rsidRPr="00B37724">
              <w:rPr>
                <w:rFonts w:cs="Arial"/>
                <w:bCs/>
                <w:sz w:val="22"/>
                <w:szCs w:val="22"/>
              </w:rPr>
              <w:t>a)</w:t>
            </w:r>
            <w:r w:rsidRPr="00B37724">
              <w:rPr>
                <w:rFonts w:cs="Arial"/>
                <w:bCs/>
                <w:sz w:val="22"/>
                <w:szCs w:val="22"/>
              </w:rPr>
              <w:tab/>
            </w:r>
            <w:bookmarkStart w:id="2" w:name="_Ref161841242"/>
            <w:r w:rsidRPr="00B37724">
              <w:rPr>
                <w:rFonts w:cs="Arial"/>
                <w:bCs/>
                <w:sz w:val="22"/>
                <w:szCs w:val="22"/>
              </w:rPr>
              <w:t xml:space="preserve">jako hlavní dodavatel/prostřednictvím třetí osoby (jako poddodavatel nebo člen/společník sdružení dodavatelů) dodal, namontoval a uvedl do provozu alespoň jeden kotel s prvky fluidní techniky na </w:t>
            </w:r>
            <w:proofErr w:type="spellStart"/>
            <w:r w:rsidRPr="00B37724">
              <w:rPr>
                <w:rFonts w:cs="Arial"/>
                <w:bCs/>
                <w:sz w:val="22"/>
                <w:szCs w:val="22"/>
              </w:rPr>
              <w:t>spoluspalování</w:t>
            </w:r>
            <w:proofErr w:type="spellEnd"/>
            <w:r w:rsidRPr="00B37724">
              <w:rPr>
                <w:rFonts w:cs="Arial"/>
                <w:bCs/>
                <w:sz w:val="22"/>
                <w:szCs w:val="22"/>
              </w:rPr>
              <w:t xml:space="preserve"> nejméně 40% hmotnostních dřevní štěpky a jiného paliva o výkonu nejméně 20 </w:t>
            </w:r>
            <w:proofErr w:type="spellStart"/>
            <w:r w:rsidRPr="00B37724">
              <w:rPr>
                <w:rFonts w:cs="Arial"/>
                <w:bCs/>
                <w:sz w:val="22"/>
                <w:szCs w:val="22"/>
              </w:rPr>
              <w:t>MWt</w:t>
            </w:r>
            <w:proofErr w:type="spellEnd"/>
            <w:r w:rsidRPr="00B37724">
              <w:rPr>
                <w:rFonts w:cs="Arial"/>
                <w:bCs/>
                <w:sz w:val="22"/>
                <w:szCs w:val="22"/>
              </w:rPr>
              <w:t>.</w:t>
            </w:r>
            <w:bookmarkEnd w:id="2"/>
            <w:r w:rsidRPr="00B37724">
              <w:rPr>
                <w:rFonts w:cs="Arial"/>
                <w:bCs/>
                <w:sz w:val="22"/>
                <w:szCs w:val="22"/>
              </w:rPr>
              <w:t xml:space="preserve"> </w:t>
            </w:r>
          </w:p>
          <w:p w14:paraId="646C6275" w14:textId="629C0980" w:rsidR="00AC558C" w:rsidRPr="00B37724" w:rsidRDefault="00AC558C" w:rsidP="004E79E1">
            <w:pPr>
              <w:spacing w:before="240" w:after="240"/>
              <w:ind w:left="462" w:hanging="33"/>
              <w:jc w:val="both"/>
              <w:rPr>
                <w:rFonts w:cs="Arial"/>
                <w:b/>
                <w:sz w:val="22"/>
                <w:szCs w:val="22"/>
              </w:rPr>
            </w:pPr>
            <w:r w:rsidRPr="00B37724">
              <w:rPr>
                <w:rFonts w:cs="Arial"/>
                <w:b/>
                <w:sz w:val="22"/>
                <w:szCs w:val="22"/>
              </w:rPr>
              <w:t xml:space="preserve">Vzhledem k tomu, že zadavatel požaduje, aby zadavatelem určená významná činnost při plnění veřejné zakázky v rozsahu dodávky, montáže a uvedení do provozu kotle s prvky fluidní techniky (dle odstavce </w:t>
            </w:r>
            <w:r w:rsidR="00281E0D">
              <w:rPr>
                <w:rFonts w:cs="Arial"/>
                <w:b/>
                <w:sz w:val="22"/>
                <w:szCs w:val="22"/>
              </w:rPr>
              <w:t>7.9</w:t>
            </w:r>
            <w:r w:rsidRPr="00B37724">
              <w:rPr>
                <w:rFonts w:cs="Arial"/>
                <w:b/>
                <w:sz w:val="22"/>
                <w:szCs w:val="22"/>
              </w:rPr>
              <w:t xml:space="preserve"> Části 1 Zadávací dokumentace) byla plněna přímo vybraným dodavatelem, musí být tato část technické kvalifikace prokázána přímo dodavatelem / účastníkem (nikoliv jinou osobou).</w:t>
            </w:r>
          </w:p>
        </w:tc>
      </w:tr>
      <w:tr w:rsidR="00AC558C" w:rsidRPr="00350292" w14:paraId="2C25B45A" w14:textId="77777777" w:rsidTr="00350292">
        <w:tc>
          <w:tcPr>
            <w:tcW w:w="539" w:type="dxa"/>
            <w:vMerge w:val="restart"/>
            <w:shd w:val="clear" w:color="auto" w:fill="E0E0E0"/>
          </w:tcPr>
          <w:p w14:paraId="7683C6B6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3552" w:type="dxa"/>
            <w:shd w:val="clear" w:color="auto" w:fill="E0E0E0"/>
          </w:tcPr>
          <w:p w14:paraId="386B270F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4974" w:type="dxa"/>
            <w:shd w:val="clear" w:color="auto" w:fill="E0E0E0"/>
          </w:tcPr>
          <w:p w14:paraId="01C63681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</w:p>
        </w:tc>
      </w:tr>
      <w:tr w:rsidR="00AC558C" w:rsidRPr="00350292" w14:paraId="054C6B2A" w14:textId="77777777" w:rsidTr="00350292">
        <w:tc>
          <w:tcPr>
            <w:tcW w:w="539" w:type="dxa"/>
            <w:vMerge/>
            <w:shd w:val="clear" w:color="auto" w:fill="E0E0E0"/>
          </w:tcPr>
          <w:p w14:paraId="3D84B119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68AD2B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dodavatele:</w:t>
            </w:r>
          </w:p>
        </w:tc>
        <w:tc>
          <w:tcPr>
            <w:tcW w:w="4974" w:type="dxa"/>
          </w:tcPr>
          <w:p w14:paraId="36C3818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90F14C1" w14:textId="77777777" w:rsidTr="00350292">
        <w:tc>
          <w:tcPr>
            <w:tcW w:w="539" w:type="dxa"/>
            <w:vMerge/>
            <w:shd w:val="clear" w:color="auto" w:fill="E0E0E0"/>
          </w:tcPr>
          <w:p w14:paraId="5FB7E54D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CE499E9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Umístění zakázky:</w:t>
            </w:r>
          </w:p>
        </w:tc>
        <w:tc>
          <w:tcPr>
            <w:tcW w:w="4974" w:type="dxa"/>
          </w:tcPr>
          <w:p w14:paraId="58F13870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08A19B11" w14:textId="77777777" w:rsidTr="00350292">
        <w:tc>
          <w:tcPr>
            <w:tcW w:w="539" w:type="dxa"/>
            <w:vMerge/>
            <w:shd w:val="clear" w:color="auto" w:fill="E0E0E0"/>
          </w:tcPr>
          <w:p w14:paraId="129BF174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38AB19B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Předmět zakázky:</w:t>
            </w:r>
          </w:p>
        </w:tc>
        <w:tc>
          <w:tcPr>
            <w:tcW w:w="4974" w:type="dxa"/>
          </w:tcPr>
          <w:p w14:paraId="7ACC3F3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815B8D8" w14:textId="77777777" w:rsidTr="00350292">
        <w:tc>
          <w:tcPr>
            <w:tcW w:w="539" w:type="dxa"/>
            <w:vMerge/>
            <w:shd w:val="clear" w:color="auto" w:fill="E0E0E0"/>
          </w:tcPr>
          <w:p w14:paraId="3AC68151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6C5BC55C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Doba realizace:</w:t>
            </w:r>
          </w:p>
        </w:tc>
        <w:tc>
          <w:tcPr>
            <w:tcW w:w="4974" w:type="dxa"/>
          </w:tcPr>
          <w:p w14:paraId="17AF387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5A7A0529" w14:textId="77777777" w:rsidTr="00350292">
        <w:tc>
          <w:tcPr>
            <w:tcW w:w="539" w:type="dxa"/>
            <w:vMerge/>
            <w:shd w:val="clear" w:color="auto" w:fill="E0E0E0"/>
          </w:tcPr>
          <w:p w14:paraId="3461163A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B9E8E2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Datum předání a převzetí objednatelem</w:t>
            </w:r>
          </w:p>
        </w:tc>
        <w:tc>
          <w:tcPr>
            <w:tcW w:w="4974" w:type="dxa"/>
          </w:tcPr>
          <w:p w14:paraId="5CC05B43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124541D1" w14:textId="77777777" w:rsidTr="00350292">
        <w:tc>
          <w:tcPr>
            <w:tcW w:w="539" w:type="dxa"/>
            <w:vMerge/>
            <w:shd w:val="clear" w:color="auto" w:fill="E0E0E0"/>
          </w:tcPr>
          <w:p w14:paraId="1624DE59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1F72B7C1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objednatele:</w:t>
            </w:r>
          </w:p>
        </w:tc>
        <w:tc>
          <w:tcPr>
            <w:tcW w:w="4974" w:type="dxa"/>
          </w:tcPr>
          <w:p w14:paraId="0F001C2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E00F3D6" w14:textId="77777777" w:rsidTr="00350292">
        <w:tc>
          <w:tcPr>
            <w:tcW w:w="539" w:type="dxa"/>
            <w:vMerge/>
            <w:shd w:val="clear" w:color="auto" w:fill="E0E0E0"/>
          </w:tcPr>
          <w:p w14:paraId="05FA9824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9AB4CC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Kontaktní osoba objednatele (</w:t>
            </w:r>
            <w:r w:rsidRPr="00350292">
              <w:rPr>
                <w:i/>
                <w:sz w:val="22"/>
                <w:szCs w:val="22"/>
              </w:rPr>
              <w:t>jméno a příjmení kontaktní osoby objednatele, u které je referenci možno ověřit, telefon, e-mail):</w:t>
            </w:r>
          </w:p>
        </w:tc>
        <w:tc>
          <w:tcPr>
            <w:tcW w:w="4974" w:type="dxa"/>
          </w:tcPr>
          <w:p w14:paraId="3BAE6FB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6BC9E43" w14:textId="77777777" w:rsidTr="00350292">
        <w:tc>
          <w:tcPr>
            <w:tcW w:w="539" w:type="dxa"/>
            <w:vMerge/>
            <w:shd w:val="clear" w:color="auto" w:fill="E0E0E0"/>
          </w:tcPr>
          <w:p w14:paraId="7597143B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3FF0242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sz w:val="22"/>
                <w:szCs w:val="22"/>
              </w:rPr>
              <w:t>Stručný popis rozsahu realizace a základní parametry zakázky:</w:t>
            </w:r>
          </w:p>
        </w:tc>
        <w:tc>
          <w:tcPr>
            <w:tcW w:w="4974" w:type="dxa"/>
          </w:tcPr>
          <w:p w14:paraId="7AA8BF37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5812BF7E" w14:textId="77777777" w:rsidTr="00350292">
        <w:tc>
          <w:tcPr>
            <w:tcW w:w="539" w:type="dxa"/>
            <w:vMerge w:val="restart"/>
            <w:shd w:val="clear" w:color="auto" w:fill="E0E0E0"/>
          </w:tcPr>
          <w:p w14:paraId="7D103EC9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n.</w:t>
            </w:r>
          </w:p>
        </w:tc>
        <w:tc>
          <w:tcPr>
            <w:tcW w:w="3552" w:type="dxa"/>
            <w:shd w:val="clear" w:color="auto" w:fill="E0E0E0"/>
          </w:tcPr>
          <w:p w14:paraId="7345AC0A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4974" w:type="dxa"/>
            <w:shd w:val="clear" w:color="auto" w:fill="E0E0E0"/>
          </w:tcPr>
          <w:p w14:paraId="52E5E1C2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</w:p>
        </w:tc>
      </w:tr>
      <w:tr w:rsidR="00AC558C" w:rsidRPr="00350292" w14:paraId="1E49260D" w14:textId="77777777" w:rsidTr="00350292">
        <w:tc>
          <w:tcPr>
            <w:tcW w:w="539" w:type="dxa"/>
            <w:vMerge/>
            <w:shd w:val="clear" w:color="auto" w:fill="E0E0E0"/>
          </w:tcPr>
          <w:p w14:paraId="624933D1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D55BA1C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dodavatele:</w:t>
            </w:r>
          </w:p>
        </w:tc>
        <w:tc>
          <w:tcPr>
            <w:tcW w:w="4974" w:type="dxa"/>
          </w:tcPr>
          <w:p w14:paraId="4CD18E33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8392C64" w14:textId="77777777" w:rsidTr="00350292">
        <w:tc>
          <w:tcPr>
            <w:tcW w:w="539" w:type="dxa"/>
            <w:vMerge/>
            <w:shd w:val="clear" w:color="auto" w:fill="E0E0E0"/>
          </w:tcPr>
          <w:p w14:paraId="77458D4C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424A8EE0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Umístění zakázky:</w:t>
            </w:r>
          </w:p>
        </w:tc>
        <w:tc>
          <w:tcPr>
            <w:tcW w:w="4974" w:type="dxa"/>
          </w:tcPr>
          <w:p w14:paraId="4158015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57EDBE8D" w14:textId="77777777" w:rsidTr="00350292">
        <w:tc>
          <w:tcPr>
            <w:tcW w:w="539" w:type="dxa"/>
            <w:vMerge/>
            <w:shd w:val="clear" w:color="auto" w:fill="E0E0E0"/>
          </w:tcPr>
          <w:p w14:paraId="7468EFD6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8C5DA1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Předmět zakázky:</w:t>
            </w:r>
          </w:p>
        </w:tc>
        <w:tc>
          <w:tcPr>
            <w:tcW w:w="4974" w:type="dxa"/>
          </w:tcPr>
          <w:p w14:paraId="594C1C7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B918AA9" w14:textId="77777777" w:rsidTr="00350292">
        <w:tc>
          <w:tcPr>
            <w:tcW w:w="539" w:type="dxa"/>
            <w:vMerge/>
            <w:shd w:val="clear" w:color="auto" w:fill="E0E0E0"/>
          </w:tcPr>
          <w:p w14:paraId="56B40A94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5406A40F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Doba realizace:</w:t>
            </w:r>
          </w:p>
        </w:tc>
        <w:tc>
          <w:tcPr>
            <w:tcW w:w="4974" w:type="dxa"/>
          </w:tcPr>
          <w:p w14:paraId="1DD0BA8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45BD0BC" w14:textId="77777777" w:rsidTr="00350292">
        <w:tc>
          <w:tcPr>
            <w:tcW w:w="539" w:type="dxa"/>
            <w:vMerge/>
            <w:shd w:val="clear" w:color="auto" w:fill="E0E0E0"/>
          </w:tcPr>
          <w:p w14:paraId="4981749F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663E217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Datum předání a převzetí objednatelem</w:t>
            </w:r>
          </w:p>
        </w:tc>
        <w:tc>
          <w:tcPr>
            <w:tcW w:w="4974" w:type="dxa"/>
          </w:tcPr>
          <w:p w14:paraId="40E5362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48B6C244" w14:textId="77777777" w:rsidTr="00350292">
        <w:tc>
          <w:tcPr>
            <w:tcW w:w="539" w:type="dxa"/>
            <w:vMerge/>
            <w:shd w:val="clear" w:color="auto" w:fill="E0E0E0"/>
          </w:tcPr>
          <w:p w14:paraId="41639038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3A0789B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objednatele:</w:t>
            </w:r>
          </w:p>
        </w:tc>
        <w:tc>
          <w:tcPr>
            <w:tcW w:w="4974" w:type="dxa"/>
          </w:tcPr>
          <w:p w14:paraId="5E3F97F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7519EE59" w14:textId="77777777" w:rsidTr="00350292">
        <w:tc>
          <w:tcPr>
            <w:tcW w:w="539" w:type="dxa"/>
            <w:vMerge/>
            <w:shd w:val="clear" w:color="auto" w:fill="E0E0E0"/>
          </w:tcPr>
          <w:p w14:paraId="26478020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00B01C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Kontaktní osoba objednatele (</w:t>
            </w:r>
            <w:r w:rsidRPr="00350292">
              <w:rPr>
                <w:i/>
                <w:sz w:val="22"/>
                <w:szCs w:val="22"/>
              </w:rPr>
              <w:t>jméno a příjmení kontaktní osoby objednatele, u které je referenci možno ověřit, telefon, e-mail):</w:t>
            </w:r>
          </w:p>
        </w:tc>
        <w:tc>
          <w:tcPr>
            <w:tcW w:w="4974" w:type="dxa"/>
          </w:tcPr>
          <w:p w14:paraId="6150D57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4B9AF737" w14:textId="77777777" w:rsidTr="00350292">
        <w:tc>
          <w:tcPr>
            <w:tcW w:w="539" w:type="dxa"/>
            <w:vMerge/>
            <w:shd w:val="clear" w:color="auto" w:fill="E0E0E0"/>
          </w:tcPr>
          <w:p w14:paraId="7ED9CE67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4D0523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sz w:val="22"/>
                <w:szCs w:val="22"/>
              </w:rPr>
              <w:t>Stručný popis rozsahu realizace a základní parametry zakázky:</w:t>
            </w:r>
          </w:p>
        </w:tc>
        <w:tc>
          <w:tcPr>
            <w:tcW w:w="4974" w:type="dxa"/>
          </w:tcPr>
          <w:p w14:paraId="46EEA0C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299C4B4" w14:textId="77777777" w:rsidTr="00350292">
        <w:tc>
          <w:tcPr>
            <w:tcW w:w="9065" w:type="dxa"/>
            <w:gridSpan w:val="3"/>
            <w:shd w:val="clear" w:color="auto" w:fill="E0E0E0"/>
          </w:tcPr>
          <w:p w14:paraId="130ADBAA" w14:textId="68A30B9E" w:rsidR="00AC558C" w:rsidRPr="00350292" w:rsidRDefault="00AC558C" w:rsidP="004E79E1">
            <w:pPr>
              <w:spacing w:before="240" w:after="240"/>
              <w:ind w:left="459" w:hanging="459"/>
              <w:jc w:val="both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b/>
                <w:sz w:val="22"/>
                <w:szCs w:val="22"/>
              </w:rPr>
              <w:t>b)</w:t>
            </w:r>
            <w:r w:rsidRPr="00350292">
              <w:rPr>
                <w:b/>
                <w:sz w:val="22"/>
                <w:szCs w:val="22"/>
              </w:rPr>
              <w:tab/>
            </w:r>
            <w:r w:rsidRPr="008741AA">
              <w:rPr>
                <w:sz w:val="22"/>
                <w:szCs w:val="22"/>
              </w:rPr>
              <w:t>jako hlavn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dodavatel/prost</w:t>
            </w:r>
            <w:r w:rsidRPr="008741AA">
              <w:rPr>
                <w:rFonts w:hint="cs"/>
                <w:sz w:val="22"/>
                <w:szCs w:val="22"/>
              </w:rPr>
              <w:t>ř</w:t>
            </w:r>
            <w:r w:rsidRPr="008741AA">
              <w:rPr>
                <w:sz w:val="22"/>
                <w:szCs w:val="22"/>
              </w:rPr>
              <w:t>ednictv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>m t</w:t>
            </w:r>
            <w:r w:rsidRPr="008741AA">
              <w:rPr>
                <w:rFonts w:hint="cs"/>
                <w:sz w:val="22"/>
                <w:szCs w:val="22"/>
              </w:rPr>
              <w:t>ř</w:t>
            </w:r>
            <w:r w:rsidRPr="008741AA">
              <w:rPr>
                <w:sz w:val="22"/>
                <w:szCs w:val="22"/>
              </w:rPr>
              <w:t>et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osoby (jako poddodavatel nebo </w:t>
            </w:r>
            <w:r w:rsidRPr="008741AA">
              <w:rPr>
                <w:rFonts w:hint="cs"/>
                <w:sz w:val="22"/>
                <w:szCs w:val="22"/>
              </w:rPr>
              <w:t>č</w:t>
            </w:r>
            <w:r w:rsidRPr="008741AA">
              <w:rPr>
                <w:sz w:val="22"/>
                <w:szCs w:val="22"/>
              </w:rPr>
              <w:t>len/spole</w:t>
            </w:r>
            <w:r w:rsidRPr="008741AA">
              <w:rPr>
                <w:rFonts w:hint="cs"/>
                <w:sz w:val="22"/>
                <w:szCs w:val="22"/>
              </w:rPr>
              <w:t>č</w:t>
            </w:r>
            <w:r w:rsidRPr="008741AA">
              <w:rPr>
                <w:sz w:val="22"/>
                <w:szCs w:val="22"/>
              </w:rPr>
              <w:t>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>k sdru</w:t>
            </w:r>
            <w:r w:rsidRPr="008741AA">
              <w:rPr>
                <w:rFonts w:hint="cs"/>
                <w:sz w:val="22"/>
                <w:szCs w:val="22"/>
              </w:rPr>
              <w:t>ž</w:t>
            </w:r>
            <w:r w:rsidRPr="008741AA">
              <w:rPr>
                <w:sz w:val="22"/>
                <w:szCs w:val="22"/>
              </w:rPr>
              <w:t>en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dodavatel</w:t>
            </w:r>
            <w:r w:rsidRPr="008741AA">
              <w:rPr>
                <w:rFonts w:hint="cs"/>
                <w:sz w:val="22"/>
                <w:szCs w:val="22"/>
              </w:rPr>
              <w:t>ů</w:t>
            </w:r>
            <w:r w:rsidRPr="008741AA">
              <w:rPr>
                <w:sz w:val="22"/>
                <w:szCs w:val="22"/>
              </w:rPr>
              <w:t>) dodal, namontoval a uvedl do provozu alespo</w:t>
            </w:r>
            <w:r w:rsidRPr="008741AA">
              <w:rPr>
                <w:rFonts w:hint="cs"/>
                <w:sz w:val="22"/>
                <w:szCs w:val="22"/>
              </w:rPr>
              <w:t>ň</w:t>
            </w:r>
            <w:r w:rsidRPr="008741AA">
              <w:rPr>
                <w:sz w:val="22"/>
                <w:szCs w:val="22"/>
              </w:rPr>
              <w:t xml:space="preserve"> jedno energetick</w:t>
            </w:r>
            <w:r w:rsidRPr="008741AA">
              <w:rPr>
                <w:rFonts w:hint="cs"/>
                <w:sz w:val="22"/>
                <w:szCs w:val="22"/>
              </w:rPr>
              <w:t>é</w:t>
            </w:r>
            <w:r w:rsidRPr="008741AA">
              <w:rPr>
                <w:sz w:val="22"/>
                <w:szCs w:val="22"/>
              </w:rPr>
              <w:t xml:space="preserve"> za</w:t>
            </w:r>
            <w:r w:rsidRPr="008741AA">
              <w:rPr>
                <w:rFonts w:hint="cs"/>
                <w:sz w:val="22"/>
                <w:szCs w:val="22"/>
              </w:rPr>
              <w:t>ří</w:t>
            </w:r>
            <w:r w:rsidRPr="008741AA">
              <w:rPr>
                <w:sz w:val="22"/>
                <w:szCs w:val="22"/>
              </w:rPr>
              <w:t>zen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v</w:t>
            </w:r>
            <w:r w:rsidRPr="008741AA">
              <w:rPr>
                <w:rFonts w:hint="cs"/>
                <w:sz w:val="22"/>
                <w:szCs w:val="22"/>
              </w:rPr>
              <w:t> </w:t>
            </w:r>
            <w:r w:rsidRPr="008741AA">
              <w:rPr>
                <w:sz w:val="22"/>
                <w:szCs w:val="22"/>
              </w:rPr>
              <w:t>celkov</w:t>
            </w:r>
            <w:r w:rsidRPr="008741AA">
              <w:rPr>
                <w:rFonts w:hint="cs"/>
                <w:sz w:val="22"/>
                <w:szCs w:val="22"/>
              </w:rPr>
              <w:t>é</w:t>
            </w:r>
            <w:r w:rsidRPr="008741AA">
              <w:rPr>
                <w:sz w:val="22"/>
                <w:szCs w:val="22"/>
              </w:rPr>
              <w:t xml:space="preserve"> hodnot</w:t>
            </w:r>
            <w:r w:rsidRPr="008741AA">
              <w:rPr>
                <w:rFonts w:hint="cs"/>
                <w:sz w:val="22"/>
                <w:szCs w:val="22"/>
              </w:rPr>
              <w:t>ě</w:t>
            </w:r>
            <w:r w:rsidRPr="008741AA">
              <w:rPr>
                <w:sz w:val="22"/>
                <w:szCs w:val="22"/>
              </w:rPr>
              <w:t xml:space="preserve"> (smluvn</w:t>
            </w:r>
            <w:r w:rsidRPr="008741AA">
              <w:rPr>
                <w:rFonts w:hint="cs"/>
                <w:sz w:val="22"/>
                <w:szCs w:val="22"/>
              </w:rPr>
              <w:t>í</w:t>
            </w:r>
            <w:r w:rsidRPr="008741AA">
              <w:rPr>
                <w:sz w:val="22"/>
                <w:szCs w:val="22"/>
              </w:rPr>
              <w:t xml:space="preserve"> cen</w:t>
            </w:r>
            <w:r w:rsidRPr="008741AA">
              <w:rPr>
                <w:rFonts w:hint="cs"/>
                <w:sz w:val="22"/>
                <w:szCs w:val="22"/>
              </w:rPr>
              <w:t>ě</w:t>
            </w:r>
            <w:r w:rsidRPr="008741AA">
              <w:rPr>
                <w:sz w:val="22"/>
                <w:szCs w:val="22"/>
              </w:rPr>
              <w:t>) nejm</w:t>
            </w:r>
            <w:r w:rsidRPr="008741AA">
              <w:rPr>
                <w:rFonts w:hint="cs"/>
                <w:sz w:val="22"/>
                <w:szCs w:val="22"/>
              </w:rPr>
              <w:t>é</w:t>
            </w:r>
            <w:r w:rsidRPr="008741AA">
              <w:rPr>
                <w:sz w:val="22"/>
                <w:szCs w:val="22"/>
              </w:rPr>
              <w:t>n</w:t>
            </w:r>
            <w:r w:rsidRPr="008741AA">
              <w:rPr>
                <w:rFonts w:hint="cs"/>
                <w:sz w:val="22"/>
                <w:szCs w:val="22"/>
              </w:rPr>
              <w:t>ě</w:t>
            </w:r>
            <w:r w:rsidRPr="008741AA">
              <w:rPr>
                <w:sz w:val="22"/>
                <w:szCs w:val="22"/>
              </w:rPr>
              <w:t xml:space="preserve"> </w:t>
            </w:r>
            <w:r w:rsidR="00B74F88">
              <w:rPr>
                <w:sz w:val="22"/>
                <w:szCs w:val="22"/>
              </w:rPr>
              <w:t>500</w:t>
            </w:r>
            <w:r w:rsidR="00B74F88" w:rsidRPr="008741AA">
              <w:rPr>
                <w:sz w:val="22"/>
                <w:szCs w:val="22"/>
              </w:rPr>
              <w:t xml:space="preserve"> m</w:t>
            </w:r>
            <w:r w:rsidR="00B74F88">
              <w:rPr>
                <w:sz w:val="22"/>
                <w:szCs w:val="22"/>
              </w:rPr>
              <w:t>il</w:t>
            </w:r>
            <w:r w:rsidRPr="008741AA">
              <w:rPr>
                <w:sz w:val="22"/>
                <w:szCs w:val="22"/>
              </w:rPr>
              <w:t>. K</w:t>
            </w:r>
            <w:r w:rsidRPr="008741AA">
              <w:rPr>
                <w:rFonts w:hint="cs"/>
                <w:sz w:val="22"/>
                <w:szCs w:val="22"/>
              </w:rPr>
              <w:t>č</w:t>
            </w:r>
            <w:r w:rsidR="00281E0D">
              <w:rPr>
                <w:sz w:val="22"/>
                <w:szCs w:val="22"/>
              </w:rPr>
              <w:t xml:space="preserve"> </w:t>
            </w:r>
          </w:p>
        </w:tc>
      </w:tr>
      <w:tr w:rsidR="00AC558C" w:rsidRPr="00350292" w14:paraId="6D123EC3" w14:textId="77777777" w:rsidTr="00350292">
        <w:tc>
          <w:tcPr>
            <w:tcW w:w="539" w:type="dxa"/>
            <w:vMerge w:val="restart"/>
            <w:shd w:val="clear" w:color="auto" w:fill="E0E0E0"/>
          </w:tcPr>
          <w:p w14:paraId="001BECDC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3552" w:type="dxa"/>
            <w:shd w:val="clear" w:color="auto" w:fill="E0E0E0"/>
          </w:tcPr>
          <w:p w14:paraId="4A5A61A1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4974" w:type="dxa"/>
            <w:shd w:val="clear" w:color="auto" w:fill="E0E0E0"/>
          </w:tcPr>
          <w:p w14:paraId="08602FB1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</w:p>
        </w:tc>
      </w:tr>
      <w:tr w:rsidR="00AC558C" w:rsidRPr="00350292" w14:paraId="445505EC" w14:textId="77777777" w:rsidTr="00350292">
        <w:tc>
          <w:tcPr>
            <w:tcW w:w="539" w:type="dxa"/>
            <w:vMerge/>
            <w:shd w:val="clear" w:color="auto" w:fill="E0E0E0"/>
          </w:tcPr>
          <w:p w14:paraId="6FFEB825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19EB66A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dodavatele:</w:t>
            </w:r>
          </w:p>
        </w:tc>
        <w:tc>
          <w:tcPr>
            <w:tcW w:w="4974" w:type="dxa"/>
          </w:tcPr>
          <w:p w14:paraId="76CD7D83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FBBBCD9" w14:textId="77777777" w:rsidTr="00350292">
        <w:tc>
          <w:tcPr>
            <w:tcW w:w="539" w:type="dxa"/>
            <w:vMerge/>
            <w:shd w:val="clear" w:color="auto" w:fill="E0E0E0"/>
          </w:tcPr>
          <w:p w14:paraId="0CD107FA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4A2BC21C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Umístění zakázky:</w:t>
            </w:r>
          </w:p>
        </w:tc>
        <w:tc>
          <w:tcPr>
            <w:tcW w:w="4974" w:type="dxa"/>
          </w:tcPr>
          <w:p w14:paraId="0BC2802C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4BDD714" w14:textId="77777777" w:rsidTr="00350292">
        <w:tc>
          <w:tcPr>
            <w:tcW w:w="539" w:type="dxa"/>
            <w:vMerge/>
            <w:shd w:val="clear" w:color="auto" w:fill="E0E0E0"/>
          </w:tcPr>
          <w:p w14:paraId="2048B8C3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0E4C1D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Předmět zakázky:</w:t>
            </w:r>
          </w:p>
        </w:tc>
        <w:tc>
          <w:tcPr>
            <w:tcW w:w="4974" w:type="dxa"/>
          </w:tcPr>
          <w:p w14:paraId="02ED4D5F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C853B7E" w14:textId="77777777" w:rsidTr="00350292">
        <w:tc>
          <w:tcPr>
            <w:tcW w:w="539" w:type="dxa"/>
            <w:vMerge/>
            <w:shd w:val="clear" w:color="auto" w:fill="E0E0E0"/>
          </w:tcPr>
          <w:p w14:paraId="61F1027E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5F97FA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Doba realizace:</w:t>
            </w:r>
          </w:p>
        </w:tc>
        <w:tc>
          <w:tcPr>
            <w:tcW w:w="4974" w:type="dxa"/>
          </w:tcPr>
          <w:p w14:paraId="7FA30860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0778F97C" w14:textId="77777777" w:rsidTr="00350292">
        <w:tc>
          <w:tcPr>
            <w:tcW w:w="539" w:type="dxa"/>
            <w:vMerge/>
            <w:shd w:val="clear" w:color="auto" w:fill="E0E0E0"/>
          </w:tcPr>
          <w:p w14:paraId="0E482AEA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1A31A32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Datum předání a převzetí objednatelem</w:t>
            </w:r>
          </w:p>
        </w:tc>
        <w:tc>
          <w:tcPr>
            <w:tcW w:w="4974" w:type="dxa"/>
          </w:tcPr>
          <w:p w14:paraId="693092B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35CC200" w14:textId="77777777" w:rsidTr="00350292">
        <w:tc>
          <w:tcPr>
            <w:tcW w:w="539" w:type="dxa"/>
            <w:vMerge/>
            <w:shd w:val="clear" w:color="auto" w:fill="E0E0E0"/>
          </w:tcPr>
          <w:p w14:paraId="4707ACD0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C7D8C32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objednatele:</w:t>
            </w:r>
          </w:p>
        </w:tc>
        <w:tc>
          <w:tcPr>
            <w:tcW w:w="4974" w:type="dxa"/>
          </w:tcPr>
          <w:p w14:paraId="47780B77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76A516A" w14:textId="77777777" w:rsidTr="00350292">
        <w:tc>
          <w:tcPr>
            <w:tcW w:w="539" w:type="dxa"/>
            <w:vMerge/>
            <w:shd w:val="clear" w:color="auto" w:fill="E0E0E0"/>
          </w:tcPr>
          <w:p w14:paraId="788B57CF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14B489E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Kontaktní osoba objednatele (</w:t>
            </w:r>
            <w:r w:rsidRPr="00350292">
              <w:rPr>
                <w:i/>
                <w:sz w:val="22"/>
                <w:szCs w:val="22"/>
              </w:rPr>
              <w:t>jméno a příjmení kontaktní osoby objednatele, u které je referenci možno ověřit, telefon, e-mail):</w:t>
            </w:r>
          </w:p>
        </w:tc>
        <w:tc>
          <w:tcPr>
            <w:tcW w:w="4974" w:type="dxa"/>
          </w:tcPr>
          <w:p w14:paraId="6D1C07F6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7000D705" w14:textId="77777777" w:rsidTr="00350292">
        <w:tc>
          <w:tcPr>
            <w:tcW w:w="539" w:type="dxa"/>
            <w:vMerge/>
            <w:shd w:val="clear" w:color="auto" w:fill="E0E0E0"/>
          </w:tcPr>
          <w:p w14:paraId="74C242D2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5B8A610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sz w:val="22"/>
                <w:szCs w:val="22"/>
              </w:rPr>
              <w:t>Stručný popis rozsahu realizace a základní parametry zakázky:</w:t>
            </w:r>
          </w:p>
        </w:tc>
        <w:tc>
          <w:tcPr>
            <w:tcW w:w="4974" w:type="dxa"/>
          </w:tcPr>
          <w:p w14:paraId="66B95BB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76078235" w14:textId="77777777" w:rsidTr="00350292">
        <w:tc>
          <w:tcPr>
            <w:tcW w:w="539" w:type="dxa"/>
            <w:vMerge w:val="restart"/>
            <w:shd w:val="clear" w:color="auto" w:fill="E0E0E0"/>
          </w:tcPr>
          <w:p w14:paraId="6B45BC98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n.</w:t>
            </w:r>
          </w:p>
        </w:tc>
        <w:tc>
          <w:tcPr>
            <w:tcW w:w="3552" w:type="dxa"/>
            <w:shd w:val="clear" w:color="auto" w:fill="E0E0E0"/>
          </w:tcPr>
          <w:p w14:paraId="6D611511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  <w:r w:rsidRPr="00350292">
              <w:rPr>
                <w:rFonts w:cs="Arial"/>
                <w:b/>
                <w:sz w:val="22"/>
                <w:szCs w:val="22"/>
              </w:rPr>
              <w:t>Název zakázky:</w:t>
            </w:r>
          </w:p>
        </w:tc>
        <w:tc>
          <w:tcPr>
            <w:tcW w:w="4974" w:type="dxa"/>
            <w:shd w:val="clear" w:color="auto" w:fill="E0E0E0"/>
          </w:tcPr>
          <w:p w14:paraId="40722523" w14:textId="77777777" w:rsidR="00AC558C" w:rsidRPr="00350292" w:rsidRDefault="00AC558C" w:rsidP="00D27093">
            <w:pPr>
              <w:spacing w:before="240" w:after="240"/>
              <w:rPr>
                <w:rFonts w:cs="Arial"/>
                <w:b/>
                <w:sz w:val="22"/>
                <w:szCs w:val="22"/>
              </w:rPr>
            </w:pPr>
          </w:p>
        </w:tc>
      </w:tr>
      <w:tr w:rsidR="00AC558C" w:rsidRPr="00350292" w14:paraId="44014B77" w14:textId="77777777" w:rsidTr="00350292">
        <w:tc>
          <w:tcPr>
            <w:tcW w:w="539" w:type="dxa"/>
            <w:vMerge/>
            <w:shd w:val="clear" w:color="auto" w:fill="E0E0E0"/>
          </w:tcPr>
          <w:p w14:paraId="191B2AEF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424ADA1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dodavatele:</w:t>
            </w:r>
          </w:p>
        </w:tc>
        <w:tc>
          <w:tcPr>
            <w:tcW w:w="4974" w:type="dxa"/>
          </w:tcPr>
          <w:p w14:paraId="4C9D2781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5A62A02" w14:textId="77777777" w:rsidTr="00350292">
        <w:tc>
          <w:tcPr>
            <w:tcW w:w="539" w:type="dxa"/>
            <w:vMerge/>
            <w:shd w:val="clear" w:color="auto" w:fill="E0E0E0"/>
          </w:tcPr>
          <w:p w14:paraId="00B8F8A3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532747FA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Umístění zakázky:</w:t>
            </w:r>
          </w:p>
        </w:tc>
        <w:tc>
          <w:tcPr>
            <w:tcW w:w="4974" w:type="dxa"/>
          </w:tcPr>
          <w:p w14:paraId="25011598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33563880" w14:textId="77777777" w:rsidTr="00350292">
        <w:tc>
          <w:tcPr>
            <w:tcW w:w="539" w:type="dxa"/>
            <w:vMerge/>
            <w:shd w:val="clear" w:color="auto" w:fill="E0E0E0"/>
          </w:tcPr>
          <w:p w14:paraId="42A654A3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0209B6C1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Předmět zakázky:</w:t>
            </w:r>
          </w:p>
        </w:tc>
        <w:tc>
          <w:tcPr>
            <w:tcW w:w="4974" w:type="dxa"/>
          </w:tcPr>
          <w:p w14:paraId="49B4ACCE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3960128" w14:textId="77777777" w:rsidTr="00350292">
        <w:tc>
          <w:tcPr>
            <w:tcW w:w="539" w:type="dxa"/>
            <w:vMerge/>
            <w:shd w:val="clear" w:color="auto" w:fill="E0E0E0"/>
          </w:tcPr>
          <w:p w14:paraId="0DC252EE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2F4326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Doba realizace:</w:t>
            </w:r>
          </w:p>
        </w:tc>
        <w:tc>
          <w:tcPr>
            <w:tcW w:w="4974" w:type="dxa"/>
          </w:tcPr>
          <w:p w14:paraId="1D3F61C2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268B30C" w14:textId="77777777" w:rsidTr="00350292">
        <w:tc>
          <w:tcPr>
            <w:tcW w:w="539" w:type="dxa"/>
            <w:vMerge/>
            <w:shd w:val="clear" w:color="auto" w:fill="E0E0E0"/>
          </w:tcPr>
          <w:p w14:paraId="4CB71F6A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283D151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Datum předání a převzetí objednatelem</w:t>
            </w:r>
          </w:p>
        </w:tc>
        <w:tc>
          <w:tcPr>
            <w:tcW w:w="4974" w:type="dxa"/>
          </w:tcPr>
          <w:p w14:paraId="4A5E6580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2BFEF4BB" w14:textId="77777777" w:rsidTr="00350292">
        <w:tc>
          <w:tcPr>
            <w:tcW w:w="539" w:type="dxa"/>
            <w:vMerge/>
            <w:shd w:val="clear" w:color="auto" w:fill="E0E0E0"/>
          </w:tcPr>
          <w:p w14:paraId="25A99B25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76B18E5D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Firma objednatele:</w:t>
            </w:r>
          </w:p>
        </w:tc>
        <w:tc>
          <w:tcPr>
            <w:tcW w:w="4974" w:type="dxa"/>
          </w:tcPr>
          <w:p w14:paraId="14AF814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680F34FD" w14:textId="77777777" w:rsidTr="00350292">
        <w:tc>
          <w:tcPr>
            <w:tcW w:w="539" w:type="dxa"/>
            <w:vMerge/>
            <w:shd w:val="clear" w:color="auto" w:fill="E0E0E0"/>
          </w:tcPr>
          <w:p w14:paraId="6EFF7A67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5A07C4C4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rFonts w:cs="Arial"/>
                <w:sz w:val="22"/>
                <w:szCs w:val="22"/>
              </w:rPr>
              <w:t>Kontaktní osoba objednatele (</w:t>
            </w:r>
            <w:r w:rsidRPr="00350292">
              <w:rPr>
                <w:i/>
                <w:sz w:val="22"/>
                <w:szCs w:val="22"/>
              </w:rPr>
              <w:t>jméno a příjmení kontaktní osoby objednatele, u které je referenci možno ověřit, telefon, e-mail):</w:t>
            </w:r>
          </w:p>
        </w:tc>
        <w:tc>
          <w:tcPr>
            <w:tcW w:w="4974" w:type="dxa"/>
          </w:tcPr>
          <w:p w14:paraId="77147D13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  <w:tr w:rsidR="00AC558C" w:rsidRPr="00350292" w14:paraId="094EEA2C" w14:textId="77777777" w:rsidTr="00350292">
        <w:tc>
          <w:tcPr>
            <w:tcW w:w="539" w:type="dxa"/>
            <w:vMerge/>
            <w:shd w:val="clear" w:color="auto" w:fill="E0E0E0"/>
          </w:tcPr>
          <w:p w14:paraId="2A70CE1D" w14:textId="77777777" w:rsidR="00AC558C" w:rsidRPr="00350292" w:rsidRDefault="00AC558C" w:rsidP="00D27093">
            <w:pPr>
              <w:spacing w:before="12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552" w:type="dxa"/>
          </w:tcPr>
          <w:p w14:paraId="44A0003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  <w:r w:rsidRPr="00350292">
              <w:rPr>
                <w:sz w:val="22"/>
                <w:szCs w:val="22"/>
              </w:rPr>
              <w:t>Stručný popis rozsahu realizace a základní parametry zakázky:</w:t>
            </w:r>
          </w:p>
        </w:tc>
        <w:tc>
          <w:tcPr>
            <w:tcW w:w="4974" w:type="dxa"/>
          </w:tcPr>
          <w:p w14:paraId="4934CAA5" w14:textId="77777777" w:rsidR="00AC558C" w:rsidRPr="00350292" w:rsidRDefault="00AC558C" w:rsidP="00D27093">
            <w:pPr>
              <w:spacing w:before="120"/>
              <w:rPr>
                <w:rFonts w:cs="Arial"/>
                <w:sz w:val="22"/>
                <w:szCs w:val="22"/>
              </w:rPr>
            </w:pPr>
          </w:p>
        </w:tc>
      </w:tr>
    </w:tbl>
    <w:p w14:paraId="153B45CD" w14:textId="30C207BB" w:rsidR="00AC558C" w:rsidRPr="00350292" w:rsidRDefault="00AC558C" w:rsidP="00AC558C">
      <w:pPr>
        <w:pStyle w:val="Odstavec0"/>
        <w:tabs>
          <w:tab w:val="clear" w:pos="680"/>
        </w:tabs>
        <w:ind w:left="0" w:firstLine="0"/>
        <w:jc w:val="both"/>
        <w:rPr>
          <w:rFonts w:asciiTheme="minorHAnsi" w:hAnsiTheme="minorHAnsi"/>
          <w:szCs w:val="22"/>
        </w:rPr>
      </w:pPr>
      <w:r w:rsidRPr="00350292">
        <w:rPr>
          <w:rFonts w:asciiTheme="minorHAnsi" w:hAnsiTheme="minorHAnsi"/>
          <w:szCs w:val="22"/>
        </w:rPr>
        <w:t>Výše uvedené zakázky splňují v plném rozsahu požadavky na prokázání kvalifikačního předpokladu uvedeného v odstavci 14.1.</w:t>
      </w:r>
      <w:r w:rsidR="00720C14">
        <w:rPr>
          <w:rFonts w:asciiTheme="minorHAnsi" w:hAnsiTheme="minorHAnsi"/>
          <w:szCs w:val="22"/>
        </w:rPr>
        <w:t>4</w:t>
      </w:r>
      <w:r w:rsidRPr="00350292">
        <w:rPr>
          <w:rFonts w:asciiTheme="minorHAnsi" w:hAnsiTheme="minorHAnsi"/>
          <w:szCs w:val="22"/>
        </w:rPr>
        <w:t>.1 Části 1 Zadávací dokumentace.</w:t>
      </w:r>
    </w:p>
    <w:p w14:paraId="1DF19108" w14:textId="77777777" w:rsidR="00AC558C" w:rsidRPr="00350292" w:rsidRDefault="00AC558C" w:rsidP="00AC558C">
      <w:pPr>
        <w:pStyle w:val="Odstavec0"/>
        <w:spacing w:before="480"/>
        <w:rPr>
          <w:rFonts w:asciiTheme="minorHAnsi" w:hAnsiTheme="minorHAnsi"/>
          <w:szCs w:val="22"/>
        </w:rPr>
      </w:pPr>
      <w:proofErr w:type="gramStart"/>
      <w:r w:rsidRPr="00350292">
        <w:rPr>
          <w:rFonts w:asciiTheme="minorHAnsi" w:hAnsiTheme="minorHAnsi"/>
          <w:szCs w:val="22"/>
        </w:rPr>
        <w:t>V.....</w:t>
      </w:r>
      <w:proofErr w:type="gramEnd"/>
      <w:r w:rsidRPr="00350292">
        <w:rPr>
          <w:rFonts w:asciiTheme="minorHAnsi" w:hAnsiTheme="minorHAnsi"/>
          <w:szCs w:val="22"/>
        </w:rPr>
        <w:t>.………..........dne....................</w:t>
      </w:r>
    </w:p>
    <w:p w14:paraId="5755A54A" w14:textId="77777777" w:rsidR="00AC558C" w:rsidRPr="006C15E4" w:rsidRDefault="00AC558C" w:rsidP="00AC558C">
      <w:pPr>
        <w:pStyle w:val="Odstavec0"/>
        <w:spacing w:before="480"/>
        <w:rPr>
          <w:rFonts w:asciiTheme="minorHAnsi" w:hAnsiTheme="minorHAnsi"/>
        </w:rPr>
      </w:pPr>
      <w:r w:rsidRPr="006C15E4">
        <w:rPr>
          <w:rFonts w:asciiTheme="minorHAnsi" w:hAnsiTheme="minorHAnsi"/>
        </w:rPr>
        <w:t>.....................................................................</w:t>
      </w:r>
    </w:p>
    <w:p w14:paraId="0BB2E95E" w14:textId="77777777" w:rsidR="00AC558C" w:rsidRPr="006C15E4" w:rsidRDefault="00AC558C" w:rsidP="00AC558C">
      <w:pPr>
        <w:pStyle w:val="Odstavec0"/>
        <w:tabs>
          <w:tab w:val="clear" w:pos="680"/>
          <w:tab w:val="left" w:pos="0"/>
        </w:tabs>
        <w:spacing w:before="0"/>
        <w:ind w:left="0" w:firstLine="0"/>
        <w:rPr>
          <w:rFonts w:asciiTheme="minorHAnsi" w:hAnsiTheme="minorHAnsi"/>
          <w:sz w:val="20"/>
        </w:rPr>
      </w:pPr>
      <w:r w:rsidRPr="006C15E4">
        <w:rPr>
          <w:rFonts w:asciiTheme="minorHAnsi" w:hAnsiTheme="minorHAnsi"/>
          <w:sz w:val="20"/>
        </w:rPr>
        <w:t xml:space="preserve">Jméno, příjmení a podpis osoby </w:t>
      </w:r>
      <w:r w:rsidRPr="006C15E4">
        <w:rPr>
          <w:rFonts w:asciiTheme="minorHAnsi" w:hAnsiTheme="minorHAnsi"/>
          <w:sz w:val="20"/>
        </w:rPr>
        <w:br/>
        <w:t>oprávněné jednat za dodavatele</w:t>
      </w:r>
    </w:p>
    <w:p w14:paraId="69AF7AAF" w14:textId="77777777" w:rsidR="00AC558C" w:rsidRPr="006C15E4" w:rsidRDefault="00AC558C" w:rsidP="00AC558C">
      <w:pPr>
        <w:rPr>
          <w:b/>
          <w:caps/>
          <w:spacing w:val="20"/>
          <w:sz w:val="18"/>
        </w:rPr>
      </w:pPr>
      <w:r w:rsidRPr="006C15E4">
        <w:rPr>
          <w:b/>
          <w:caps/>
          <w:spacing w:val="20"/>
          <w:sz w:val="18"/>
        </w:rPr>
        <w:br w:type="page"/>
      </w:r>
    </w:p>
    <w:p w14:paraId="0C028CFB" w14:textId="77777777" w:rsidR="00AC558C" w:rsidRPr="006C15E4" w:rsidRDefault="00AC558C" w:rsidP="006F45C6">
      <w:pPr>
        <w:spacing w:after="240"/>
        <w:rPr>
          <w:rFonts w:cs="Arial"/>
          <w:b/>
          <w:szCs w:val="22"/>
        </w:rPr>
      </w:pPr>
      <w:r w:rsidRPr="006C15E4">
        <w:rPr>
          <w:b/>
        </w:rPr>
        <w:lastRenderedPageBreak/>
        <w:t xml:space="preserve">Doplněk 6 - Vzor </w:t>
      </w:r>
      <w:r w:rsidRPr="006C15E4">
        <w:rPr>
          <w:b/>
          <w:bCs/>
        </w:rPr>
        <w:t xml:space="preserve">čestného prohlášení </w:t>
      </w:r>
      <w:r w:rsidRPr="006C15E4">
        <w:rPr>
          <w:rFonts w:cs="Arial"/>
          <w:b/>
          <w:szCs w:val="22"/>
        </w:rPr>
        <w:t>k vyloučení střetu zájmů</w:t>
      </w:r>
    </w:p>
    <w:tbl>
      <w:tblPr>
        <w:tblW w:w="92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3"/>
      </w:tblGrid>
      <w:tr w:rsidR="00AC558C" w:rsidRPr="006C15E4" w14:paraId="4D3771BB" w14:textId="77777777" w:rsidTr="006F45C6">
        <w:trPr>
          <w:cantSplit/>
          <w:trHeight w:val="480"/>
          <w:jc w:val="center"/>
        </w:trPr>
        <w:tc>
          <w:tcPr>
            <w:tcW w:w="92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5E5D55F" w14:textId="5416C143" w:rsidR="00AC558C" w:rsidRPr="006F45C6" w:rsidRDefault="006F45C6" w:rsidP="00D27093">
            <w:pPr>
              <w:pStyle w:val="Nadpis9"/>
              <w:numPr>
                <w:ilvl w:val="0"/>
                <w:numId w:val="0"/>
              </w:numPr>
              <w:spacing w:before="60"/>
              <w:jc w:val="center"/>
              <w:rPr>
                <w:rFonts w:cs="Arial"/>
                <w:b/>
                <w:bCs/>
                <w:i/>
                <w:caps/>
              </w:rPr>
            </w:pPr>
            <w:r w:rsidRPr="006F45C6">
              <w:rPr>
                <w:rFonts w:cs="Arial"/>
                <w:b/>
              </w:rPr>
              <w:t xml:space="preserve">ČESTNÉ PROHLÁŠENÍ </w:t>
            </w:r>
            <w:r w:rsidRPr="006F45C6">
              <w:rPr>
                <w:rFonts w:cs="Arial"/>
                <w:b/>
                <w:bCs/>
              </w:rPr>
              <w:t xml:space="preserve">K VYLOUČENÍ </w:t>
            </w:r>
            <w:r w:rsidRPr="006F45C6">
              <w:rPr>
                <w:rFonts w:cs="Arial"/>
                <w:b/>
              </w:rPr>
              <w:t xml:space="preserve">STŘETU ZÁJMŮ </w:t>
            </w:r>
          </w:p>
        </w:tc>
      </w:tr>
    </w:tbl>
    <w:p w14:paraId="6312F311" w14:textId="77777777" w:rsidR="00AC558C" w:rsidRPr="006F45C6" w:rsidRDefault="00AC558C" w:rsidP="00AC558C">
      <w:pPr>
        <w:keepNext/>
        <w:spacing w:before="240"/>
        <w:rPr>
          <w:rFonts w:cs="Arial"/>
          <w:b/>
          <w:sz w:val="22"/>
          <w:szCs w:val="22"/>
        </w:rPr>
      </w:pPr>
      <w:r w:rsidRPr="006F45C6">
        <w:rPr>
          <w:rFonts w:cs="Arial"/>
          <w:sz w:val="22"/>
          <w:szCs w:val="22"/>
        </w:rPr>
        <w:t xml:space="preserve">Veřejná zakázka: </w:t>
      </w:r>
      <w:r w:rsidRPr="006F45C6">
        <w:rPr>
          <w:rFonts w:cs="Arial"/>
          <w:sz w:val="22"/>
          <w:szCs w:val="22"/>
        </w:rPr>
        <w:br/>
      </w:r>
      <w:r w:rsidRPr="006F45C6">
        <w:rPr>
          <w:rFonts w:cs="Arial"/>
          <w:b/>
          <w:sz w:val="22"/>
          <w:szCs w:val="22"/>
        </w:rPr>
        <w:t>EVO Planá – Energie z odpadu Táborska</w:t>
      </w:r>
    </w:p>
    <w:p w14:paraId="6903AEBC" w14:textId="77777777" w:rsidR="00AC558C" w:rsidRPr="006F45C6" w:rsidRDefault="00AC558C" w:rsidP="00AC558C">
      <w:pPr>
        <w:keepNext/>
        <w:spacing w:before="240"/>
        <w:rPr>
          <w:sz w:val="22"/>
          <w:szCs w:val="22"/>
        </w:rPr>
      </w:pPr>
      <w:r w:rsidRPr="006F45C6">
        <w:rPr>
          <w:sz w:val="22"/>
          <w:szCs w:val="22"/>
        </w:rPr>
        <w:t>Dodavatel:</w:t>
      </w:r>
    </w:p>
    <w:p w14:paraId="4D536126" w14:textId="77777777" w:rsidR="00AC558C" w:rsidRPr="006F45C6" w:rsidRDefault="00AC558C" w:rsidP="00AC558C">
      <w:pPr>
        <w:pStyle w:val="Zhlav"/>
        <w:spacing w:before="240"/>
        <w:rPr>
          <w:sz w:val="22"/>
          <w:szCs w:val="22"/>
        </w:rPr>
      </w:pPr>
      <w:r w:rsidRPr="006F45C6">
        <w:rPr>
          <w:sz w:val="22"/>
          <w:szCs w:val="22"/>
        </w:rPr>
        <w:t>………………………………….. se sídlem ................................................ IČO .......................,</w:t>
      </w:r>
    </w:p>
    <w:p w14:paraId="12C2DC81" w14:textId="77777777" w:rsidR="00AC558C" w:rsidRPr="006F45C6" w:rsidRDefault="00AC558C" w:rsidP="00C41223">
      <w:pPr>
        <w:spacing w:before="240" w:after="120"/>
        <w:jc w:val="both"/>
        <w:rPr>
          <w:rFonts w:cs="Segoe UI"/>
          <w:sz w:val="22"/>
          <w:szCs w:val="22"/>
        </w:rPr>
      </w:pPr>
      <w:r w:rsidRPr="006F45C6">
        <w:rPr>
          <w:rFonts w:cs="Segoe UI"/>
          <w:sz w:val="22"/>
          <w:szCs w:val="22"/>
        </w:rPr>
        <w:t xml:space="preserve">Dodavatel tímto v souladu se zadávacími podmínkami k výše uvedené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8959" w:type="dxa"/>
        <w:tblInd w:w="108" w:type="dxa"/>
        <w:tblLook w:val="04A0" w:firstRow="1" w:lastRow="0" w:firstColumn="1" w:lastColumn="0" w:noHBand="0" w:noVBand="1"/>
      </w:tblPr>
      <w:tblGrid>
        <w:gridCol w:w="2986"/>
        <w:gridCol w:w="2986"/>
        <w:gridCol w:w="2987"/>
      </w:tblGrid>
      <w:tr w:rsidR="00AC558C" w:rsidRPr="006F45C6" w14:paraId="0BB37144" w14:textId="77777777" w:rsidTr="00C41223">
        <w:tc>
          <w:tcPr>
            <w:tcW w:w="2986" w:type="dxa"/>
            <w:vAlign w:val="center"/>
          </w:tcPr>
          <w:p w14:paraId="5891F157" w14:textId="77777777" w:rsidR="00AC558C" w:rsidRPr="006F45C6" w:rsidRDefault="00AC558C" w:rsidP="00D27093">
            <w:pPr>
              <w:jc w:val="center"/>
              <w:rPr>
                <w:rFonts w:cs="Segoe UI"/>
                <w:b/>
                <w:sz w:val="22"/>
                <w:szCs w:val="22"/>
              </w:rPr>
            </w:pPr>
            <w:r w:rsidRPr="006F45C6">
              <w:rPr>
                <w:rFonts w:cs="Segoe UI"/>
                <w:b/>
                <w:sz w:val="22"/>
                <w:szCs w:val="22"/>
              </w:rPr>
              <w:t>Jméno</w:t>
            </w:r>
          </w:p>
        </w:tc>
        <w:tc>
          <w:tcPr>
            <w:tcW w:w="2986" w:type="dxa"/>
            <w:vAlign w:val="center"/>
          </w:tcPr>
          <w:p w14:paraId="71E48473" w14:textId="77777777" w:rsidR="00AC558C" w:rsidRPr="006F45C6" w:rsidRDefault="00AC558C" w:rsidP="00D27093">
            <w:pPr>
              <w:jc w:val="center"/>
              <w:rPr>
                <w:rFonts w:cs="Segoe UI"/>
                <w:b/>
                <w:sz w:val="22"/>
                <w:szCs w:val="22"/>
              </w:rPr>
            </w:pPr>
            <w:r w:rsidRPr="006F45C6">
              <w:rPr>
                <w:rFonts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2987" w:type="dxa"/>
            <w:vAlign w:val="center"/>
          </w:tcPr>
          <w:p w14:paraId="66BA148E" w14:textId="77777777" w:rsidR="00AC558C" w:rsidRPr="006F45C6" w:rsidRDefault="00AC558C" w:rsidP="00D27093">
            <w:pPr>
              <w:jc w:val="center"/>
              <w:rPr>
                <w:rFonts w:cs="Segoe UI"/>
                <w:b/>
                <w:sz w:val="22"/>
                <w:szCs w:val="22"/>
              </w:rPr>
            </w:pPr>
            <w:r w:rsidRPr="006F45C6">
              <w:rPr>
                <w:rFonts w:cs="Segoe UI"/>
                <w:b/>
                <w:sz w:val="22"/>
                <w:szCs w:val="22"/>
              </w:rPr>
              <w:t>Datum narození</w:t>
            </w:r>
          </w:p>
        </w:tc>
      </w:tr>
      <w:tr w:rsidR="00AC558C" w:rsidRPr="006F45C6" w14:paraId="0F00C3DD" w14:textId="77777777" w:rsidTr="00C41223">
        <w:tc>
          <w:tcPr>
            <w:tcW w:w="2986" w:type="dxa"/>
          </w:tcPr>
          <w:p w14:paraId="7E0D03D5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  <w:tc>
          <w:tcPr>
            <w:tcW w:w="2986" w:type="dxa"/>
          </w:tcPr>
          <w:p w14:paraId="5459032E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  <w:tc>
          <w:tcPr>
            <w:tcW w:w="2987" w:type="dxa"/>
          </w:tcPr>
          <w:p w14:paraId="75DBDED7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</w:tr>
      <w:tr w:rsidR="00AC558C" w:rsidRPr="006F45C6" w14:paraId="75AB3D57" w14:textId="77777777" w:rsidTr="00C41223">
        <w:tc>
          <w:tcPr>
            <w:tcW w:w="2986" w:type="dxa"/>
          </w:tcPr>
          <w:p w14:paraId="2B669C2D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  <w:tc>
          <w:tcPr>
            <w:tcW w:w="2986" w:type="dxa"/>
          </w:tcPr>
          <w:p w14:paraId="1A82283E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  <w:tc>
          <w:tcPr>
            <w:tcW w:w="2987" w:type="dxa"/>
          </w:tcPr>
          <w:p w14:paraId="0E4E875A" w14:textId="77777777" w:rsidR="00AC558C" w:rsidRPr="00A46BC8" w:rsidRDefault="00AC558C" w:rsidP="00D27093">
            <w:pPr>
              <w:jc w:val="center"/>
              <w:rPr>
                <w:rFonts w:cs="Segoe UI"/>
                <w:i/>
                <w:iCs/>
                <w:sz w:val="22"/>
                <w:szCs w:val="22"/>
              </w:rPr>
            </w:pPr>
            <w:r w:rsidRPr="00A46BC8">
              <w:rPr>
                <w:rFonts w:cs="Segoe UI"/>
                <w:i/>
                <w:iCs/>
                <w:sz w:val="22"/>
                <w:szCs w:val="22"/>
              </w:rPr>
              <w:t>[vyplní dodavatel]</w:t>
            </w:r>
          </w:p>
        </w:tc>
      </w:tr>
    </w:tbl>
    <w:p w14:paraId="455D34E8" w14:textId="77777777" w:rsidR="00AC558C" w:rsidRPr="006F45C6" w:rsidRDefault="00AC558C" w:rsidP="00C41223">
      <w:pPr>
        <w:spacing w:before="240" w:after="120"/>
        <w:rPr>
          <w:rFonts w:eastAsia="Calibri" w:cs="Segoe UI"/>
          <w:sz w:val="22"/>
          <w:szCs w:val="22"/>
        </w:rPr>
      </w:pPr>
      <w:r w:rsidRPr="006F45C6">
        <w:rPr>
          <w:rFonts w:eastAsia="Calibr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8959" w:type="dxa"/>
        <w:tblInd w:w="108" w:type="dxa"/>
        <w:tblLook w:val="04A0" w:firstRow="1" w:lastRow="0" w:firstColumn="1" w:lastColumn="0" w:noHBand="0" w:noVBand="1"/>
      </w:tblPr>
      <w:tblGrid>
        <w:gridCol w:w="2986"/>
        <w:gridCol w:w="2986"/>
        <w:gridCol w:w="2987"/>
      </w:tblGrid>
      <w:tr w:rsidR="00AC558C" w:rsidRPr="006F45C6" w14:paraId="271FF13B" w14:textId="77777777" w:rsidTr="00C41223">
        <w:tc>
          <w:tcPr>
            <w:tcW w:w="2986" w:type="dxa"/>
            <w:vAlign w:val="center"/>
          </w:tcPr>
          <w:p w14:paraId="23C37D54" w14:textId="77777777" w:rsidR="00AC558C" w:rsidRPr="006F45C6" w:rsidRDefault="00AC558C" w:rsidP="00D27093">
            <w:pPr>
              <w:jc w:val="center"/>
              <w:rPr>
                <w:rFonts w:asciiTheme="minorHAnsi" w:eastAsia="Times New Roman" w:hAnsiTheme="minorHAnsi" w:cs="Segoe UI"/>
                <w:b/>
                <w:lang w:eastAsia="cs-CZ"/>
              </w:rPr>
            </w:pPr>
            <w:r w:rsidRPr="006F45C6">
              <w:rPr>
                <w:rFonts w:asciiTheme="minorHAnsi" w:eastAsia="Times New Roman" w:hAnsiTheme="minorHAnsi" w:cs="Segoe UI"/>
                <w:b/>
                <w:lang w:eastAsia="cs-CZ"/>
              </w:rPr>
              <w:t>Jméno</w:t>
            </w:r>
          </w:p>
        </w:tc>
        <w:tc>
          <w:tcPr>
            <w:tcW w:w="2986" w:type="dxa"/>
            <w:vAlign w:val="center"/>
          </w:tcPr>
          <w:p w14:paraId="1DABB936" w14:textId="77777777" w:rsidR="00AC558C" w:rsidRPr="006F45C6" w:rsidRDefault="00AC558C" w:rsidP="00D27093">
            <w:pPr>
              <w:jc w:val="center"/>
              <w:rPr>
                <w:rFonts w:asciiTheme="minorHAnsi" w:eastAsia="Times New Roman" w:hAnsiTheme="minorHAnsi" w:cs="Segoe UI"/>
                <w:b/>
                <w:lang w:eastAsia="cs-CZ"/>
              </w:rPr>
            </w:pPr>
            <w:r w:rsidRPr="006F45C6">
              <w:rPr>
                <w:rFonts w:asciiTheme="minorHAnsi" w:eastAsia="Times New Roman" w:hAnsiTheme="minorHAnsi" w:cs="Segoe UI"/>
                <w:b/>
                <w:lang w:eastAsia="cs-CZ"/>
              </w:rPr>
              <w:t>Příjmení</w:t>
            </w:r>
          </w:p>
        </w:tc>
        <w:tc>
          <w:tcPr>
            <w:tcW w:w="2987" w:type="dxa"/>
            <w:vAlign w:val="center"/>
          </w:tcPr>
          <w:p w14:paraId="5FED2136" w14:textId="77777777" w:rsidR="00AC558C" w:rsidRPr="006F45C6" w:rsidRDefault="00AC558C" w:rsidP="00D27093">
            <w:pPr>
              <w:jc w:val="center"/>
              <w:rPr>
                <w:rFonts w:asciiTheme="minorHAnsi" w:eastAsia="Times New Roman" w:hAnsiTheme="minorHAnsi" w:cs="Segoe UI"/>
                <w:b/>
                <w:lang w:eastAsia="cs-CZ"/>
              </w:rPr>
            </w:pPr>
            <w:r w:rsidRPr="006F45C6">
              <w:rPr>
                <w:rFonts w:asciiTheme="minorHAnsi" w:eastAsia="Times New Roman" w:hAnsiTheme="minorHAnsi" w:cs="Segoe UI"/>
                <w:b/>
                <w:lang w:eastAsia="cs-CZ"/>
              </w:rPr>
              <w:t>Datum narození</w:t>
            </w:r>
          </w:p>
        </w:tc>
      </w:tr>
      <w:tr w:rsidR="00AC558C" w:rsidRPr="006F45C6" w14:paraId="60B62FDE" w14:textId="77777777" w:rsidTr="00C41223">
        <w:tc>
          <w:tcPr>
            <w:tcW w:w="2986" w:type="dxa"/>
          </w:tcPr>
          <w:p w14:paraId="0F762B65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  <w:tc>
          <w:tcPr>
            <w:tcW w:w="2986" w:type="dxa"/>
          </w:tcPr>
          <w:p w14:paraId="436B75B1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  <w:tc>
          <w:tcPr>
            <w:tcW w:w="2987" w:type="dxa"/>
          </w:tcPr>
          <w:p w14:paraId="0C8EE364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</w:tr>
      <w:tr w:rsidR="00AC558C" w:rsidRPr="006F45C6" w14:paraId="116CAA87" w14:textId="77777777" w:rsidTr="00C41223">
        <w:tc>
          <w:tcPr>
            <w:tcW w:w="2986" w:type="dxa"/>
          </w:tcPr>
          <w:p w14:paraId="48574EDC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  <w:tc>
          <w:tcPr>
            <w:tcW w:w="2986" w:type="dxa"/>
          </w:tcPr>
          <w:p w14:paraId="58792763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  <w:tc>
          <w:tcPr>
            <w:tcW w:w="2987" w:type="dxa"/>
          </w:tcPr>
          <w:p w14:paraId="3AE8D629" w14:textId="77777777" w:rsidR="00AC558C" w:rsidRPr="00A46BC8" w:rsidRDefault="00AC558C" w:rsidP="00D27093">
            <w:pPr>
              <w:jc w:val="center"/>
              <w:rPr>
                <w:rFonts w:asciiTheme="minorHAnsi" w:eastAsia="Times New Roman" w:hAnsiTheme="minorHAnsi" w:cs="Segoe UI"/>
                <w:i/>
                <w:iCs/>
                <w:lang w:eastAsia="cs-CZ"/>
              </w:rPr>
            </w:pPr>
            <w:r w:rsidRPr="00A46BC8">
              <w:rPr>
                <w:rFonts w:asciiTheme="minorHAnsi" w:hAnsiTheme="minorHAnsi" w:cs="Segoe UI"/>
                <w:i/>
                <w:iCs/>
              </w:rPr>
              <w:t>[vyplní dodavatel]</w:t>
            </w:r>
          </w:p>
        </w:tc>
      </w:tr>
    </w:tbl>
    <w:p w14:paraId="10D6C966" w14:textId="77777777" w:rsidR="00AC558C" w:rsidRPr="006F45C6" w:rsidRDefault="00AC558C" w:rsidP="00C41223">
      <w:pPr>
        <w:rPr>
          <w:rFonts w:cs="Segoe UI"/>
          <w:sz w:val="22"/>
          <w:szCs w:val="22"/>
        </w:rPr>
      </w:pPr>
      <w:r w:rsidRPr="006F45C6">
        <w:rPr>
          <w:rFonts w:eastAsia="Calibri" w:cs="Segoe UI"/>
          <w:sz w:val="22"/>
          <w:szCs w:val="22"/>
        </w:rPr>
        <w:t xml:space="preserve">* </w:t>
      </w:r>
      <w:r w:rsidRPr="006F45C6">
        <w:rPr>
          <w:rFonts w:eastAsia="Calibri" w:cs="Segoe UI"/>
          <w:i/>
          <w:sz w:val="22"/>
          <w:szCs w:val="22"/>
        </w:rPr>
        <w:t>Pokud taková osoba (osoby) neexistuje, dodavatel ponechá tabulku (tabulky) nevyplněnou, příp. ji proškrtne.</w:t>
      </w:r>
    </w:p>
    <w:p w14:paraId="1AF9050E" w14:textId="77777777" w:rsidR="00AC558C" w:rsidRPr="006F45C6" w:rsidRDefault="00AC558C" w:rsidP="00C41223">
      <w:pPr>
        <w:spacing w:before="240"/>
        <w:jc w:val="both"/>
        <w:rPr>
          <w:rFonts w:cs="Segoe UI"/>
          <w:sz w:val="22"/>
          <w:szCs w:val="22"/>
        </w:rPr>
      </w:pPr>
      <w:r w:rsidRPr="006F45C6">
        <w:rPr>
          <w:rFonts w:cs="Segoe UI"/>
          <w:sz w:val="22"/>
          <w:szCs w:val="22"/>
        </w:rPr>
        <w:t>Dodavatel tímto v souladu s </w:t>
      </w:r>
      <w:proofErr w:type="spellStart"/>
      <w:r w:rsidRPr="006F45C6">
        <w:rPr>
          <w:rFonts w:cs="Segoe UI"/>
          <w:sz w:val="22"/>
          <w:szCs w:val="22"/>
        </w:rPr>
        <w:t>ust</w:t>
      </w:r>
      <w:proofErr w:type="spellEnd"/>
      <w:r w:rsidRPr="006F45C6">
        <w:rPr>
          <w:rFonts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6F45C6">
        <w:rPr>
          <w:rStyle w:val="Znakapoznpodarou"/>
          <w:rFonts w:cs="Segoe UI"/>
          <w:sz w:val="22"/>
          <w:szCs w:val="22"/>
        </w:rPr>
        <w:footnoteReference w:id="2"/>
      </w:r>
      <w:r w:rsidRPr="006F45C6">
        <w:rPr>
          <w:rFonts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E43AA00" w14:textId="77777777" w:rsidR="00AC558C" w:rsidRPr="006F45C6" w:rsidRDefault="00AC558C" w:rsidP="00AC558C">
      <w:pPr>
        <w:pStyle w:val="Odstavec0"/>
        <w:spacing w:before="720"/>
        <w:rPr>
          <w:rFonts w:asciiTheme="minorHAnsi" w:hAnsiTheme="minorHAnsi"/>
          <w:szCs w:val="22"/>
        </w:rPr>
      </w:pPr>
      <w:proofErr w:type="gramStart"/>
      <w:r w:rsidRPr="006F45C6">
        <w:rPr>
          <w:rFonts w:asciiTheme="minorHAnsi" w:hAnsiTheme="minorHAnsi"/>
          <w:szCs w:val="22"/>
        </w:rPr>
        <w:t>V.....</w:t>
      </w:r>
      <w:proofErr w:type="gramEnd"/>
      <w:r w:rsidRPr="006F45C6">
        <w:rPr>
          <w:rFonts w:asciiTheme="minorHAnsi" w:hAnsiTheme="minorHAnsi"/>
          <w:szCs w:val="22"/>
        </w:rPr>
        <w:t>.………..........dne.....................</w:t>
      </w:r>
    </w:p>
    <w:p w14:paraId="64DD9984" w14:textId="1DDB8FE5" w:rsidR="00AC558C" w:rsidRPr="006C15E4" w:rsidRDefault="00AC558C" w:rsidP="00AC558C">
      <w:pPr>
        <w:pStyle w:val="Odstavec0"/>
        <w:spacing w:before="720"/>
        <w:ind w:left="4320" w:firstLine="720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Cs w:val="22"/>
        </w:rPr>
        <w:t>................................................................</w:t>
      </w:r>
    </w:p>
    <w:p w14:paraId="24573CCA" w14:textId="77777777" w:rsidR="00AC558C" w:rsidRPr="006C15E4" w:rsidRDefault="00AC558C" w:rsidP="00AC558C">
      <w:pPr>
        <w:pStyle w:val="Odstavec0"/>
        <w:spacing w:before="0"/>
        <w:ind w:left="4900" w:firstLine="21"/>
        <w:jc w:val="center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 w:val="20"/>
        </w:rPr>
        <w:t xml:space="preserve">Jméno, příjmení a podpis </w:t>
      </w:r>
      <w:r w:rsidRPr="006C15E4">
        <w:rPr>
          <w:rFonts w:asciiTheme="minorHAnsi" w:hAnsiTheme="minorHAnsi"/>
          <w:sz w:val="20"/>
        </w:rPr>
        <w:br/>
        <w:t>osoby oprávněné jednat za dodavatele</w:t>
      </w:r>
    </w:p>
    <w:p w14:paraId="41C3D112" w14:textId="77777777" w:rsidR="00AC558C" w:rsidRPr="006C15E4" w:rsidRDefault="00AC558C" w:rsidP="00AC558C">
      <w:pPr>
        <w:rPr>
          <w:b/>
          <w:iCs/>
        </w:rPr>
      </w:pPr>
      <w:r w:rsidRPr="006C15E4">
        <w:rPr>
          <w:b/>
          <w:iCs/>
        </w:rPr>
        <w:br w:type="page"/>
      </w:r>
    </w:p>
    <w:p w14:paraId="10388884" w14:textId="77777777" w:rsidR="00AC558C" w:rsidRPr="006C15E4" w:rsidRDefault="00AC558C" w:rsidP="00AC558C">
      <w:pPr>
        <w:keepNext/>
        <w:spacing w:after="360"/>
        <w:ind w:left="1276" w:hanging="1276"/>
        <w:rPr>
          <w:rFonts w:cs="Arial"/>
          <w:b/>
          <w:szCs w:val="22"/>
        </w:rPr>
      </w:pPr>
      <w:r w:rsidRPr="006C15E4">
        <w:rPr>
          <w:rFonts w:cs="Arial"/>
          <w:b/>
          <w:szCs w:val="22"/>
        </w:rPr>
        <w:lastRenderedPageBreak/>
        <w:t xml:space="preserve">Doplněk 7 - Vzor </w:t>
      </w:r>
      <w:r w:rsidRPr="006C15E4">
        <w:rPr>
          <w:rFonts w:cs="Arial"/>
          <w:b/>
          <w:szCs w:val="22"/>
          <w:u w:val="single"/>
        </w:rPr>
        <w:t xml:space="preserve">Čestného prohlášení </w:t>
      </w:r>
      <w:r w:rsidRPr="006C15E4">
        <w:rPr>
          <w:rFonts w:cs="Arial"/>
          <w:b/>
        </w:rPr>
        <w:t>ve vztahu k ruským / běloruským subjektům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7"/>
      </w:tblGrid>
      <w:tr w:rsidR="00AC558C" w:rsidRPr="006C15E4" w14:paraId="3BB704F3" w14:textId="77777777" w:rsidTr="00C975D5">
        <w:trPr>
          <w:cantSplit/>
          <w:trHeight w:val="376"/>
          <w:jc w:val="center"/>
        </w:trPr>
        <w:tc>
          <w:tcPr>
            <w:tcW w:w="9067" w:type="dxa"/>
            <w:shd w:val="clear" w:color="auto" w:fill="E6E6E6"/>
            <w:vAlign w:val="center"/>
          </w:tcPr>
          <w:p w14:paraId="63D9F5C9" w14:textId="6856492C" w:rsidR="00AC558C" w:rsidRPr="00AE1F0C" w:rsidRDefault="00AE1F0C" w:rsidP="00D27093">
            <w:pPr>
              <w:pStyle w:val="Nadpis9"/>
              <w:numPr>
                <w:ilvl w:val="0"/>
                <w:numId w:val="0"/>
              </w:numPr>
              <w:spacing w:before="60"/>
              <w:jc w:val="center"/>
              <w:rPr>
                <w:rFonts w:cs="Arial"/>
                <w:b/>
                <w:bCs/>
                <w:i/>
                <w:caps/>
              </w:rPr>
            </w:pPr>
            <w:r w:rsidRPr="00AE1F0C">
              <w:rPr>
                <w:rFonts w:cs="Arial"/>
                <w:b/>
                <w:bCs/>
                <w:u w:val="single"/>
              </w:rPr>
              <w:t>ČESTNÉ PROHLÁŠENÍ VE VZTAHU K RUSKÝM / BĚLORUSKÝM SUBJEKTŮM</w:t>
            </w:r>
          </w:p>
        </w:tc>
      </w:tr>
    </w:tbl>
    <w:p w14:paraId="7745AB73" w14:textId="77777777" w:rsidR="00AC558C" w:rsidRPr="00C975D5" w:rsidRDefault="00AC558C" w:rsidP="00C975D5">
      <w:pPr>
        <w:widowControl w:val="0"/>
        <w:spacing w:before="240"/>
        <w:ind w:left="142"/>
        <w:rPr>
          <w:rFonts w:cs="Arial"/>
          <w:b/>
          <w:sz w:val="22"/>
          <w:szCs w:val="22"/>
        </w:rPr>
      </w:pPr>
      <w:r w:rsidRPr="00C975D5">
        <w:rPr>
          <w:rFonts w:cs="Arial"/>
          <w:b/>
          <w:sz w:val="22"/>
          <w:szCs w:val="22"/>
        </w:rPr>
        <w:t>Dodavatel: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5867"/>
      </w:tblGrid>
      <w:tr w:rsidR="00AC558C" w:rsidRPr="00C975D5" w14:paraId="1DBD31CB" w14:textId="77777777" w:rsidTr="00C975D5">
        <w:tc>
          <w:tcPr>
            <w:tcW w:w="3198" w:type="dxa"/>
            <w:shd w:val="clear" w:color="auto" w:fill="D9D9D9"/>
          </w:tcPr>
          <w:p w14:paraId="46CF5E6D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C975D5">
              <w:rPr>
                <w:rFonts w:cs="Arial"/>
                <w:b/>
                <w:sz w:val="22"/>
                <w:szCs w:val="22"/>
              </w:rPr>
              <w:t>Obchodní firma</w:t>
            </w:r>
          </w:p>
        </w:tc>
        <w:tc>
          <w:tcPr>
            <w:tcW w:w="5867" w:type="dxa"/>
            <w:shd w:val="clear" w:color="auto" w:fill="auto"/>
          </w:tcPr>
          <w:p w14:paraId="1C665AFC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  <w:tr w:rsidR="00AC558C" w:rsidRPr="00C975D5" w14:paraId="4CBE6097" w14:textId="77777777" w:rsidTr="00C975D5">
        <w:tc>
          <w:tcPr>
            <w:tcW w:w="3198" w:type="dxa"/>
            <w:shd w:val="clear" w:color="auto" w:fill="D9D9D9"/>
          </w:tcPr>
          <w:p w14:paraId="7E2BEDB8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C975D5">
              <w:rPr>
                <w:rFonts w:cs="Arial"/>
                <w:sz w:val="22"/>
                <w:szCs w:val="22"/>
              </w:rPr>
              <w:t>Sídlo</w:t>
            </w:r>
          </w:p>
        </w:tc>
        <w:tc>
          <w:tcPr>
            <w:tcW w:w="5867" w:type="dxa"/>
            <w:shd w:val="clear" w:color="auto" w:fill="auto"/>
          </w:tcPr>
          <w:p w14:paraId="764B95CA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  <w:tr w:rsidR="00AC558C" w:rsidRPr="00C975D5" w14:paraId="1219C634" w14:textId="77777777" w:rsidTr="00C975D5">
        <w:tc>
          <w:tcPr>
            <w:tcW w:w="3198" w:type="dxa"/>
            <w:shd w:val="clear" w:color="auto" w:fill="D9D9D9"/>
          </w:tcPr>
          <w:p w14:paraId="3E8C6496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sz w:val="22"/>
                <w:szCs w:val="22"/>
              </w:rPr>
            </w:pPr>
            <w:r w:rsidRPr="00C975D5">
              <w:rPr>
                <w:rFonts w:cs="Arial"/>
                <w:sz w:val="22"/>
                <w:szCs w:val="22"/>
              </w:rPr>
              <w:t>IČO</w:t>
            </w:r>
          </w:p>
        </w:tc>
        <w:tc>
          <w:tcPr>
            <w:tcW w:w="5867" w:type="dxa"/>
            <w:shd w:val="clear" w:color="auto" w:fill="auto"/>
          </w:tcPr>
          <w:p w14:paraId="2AFB9F44" w14:textId="77777777" w:rsidR="00AC558C" w:rsidRPr="00C975D5" w:rsidRDefault="00AC558C" w:rsidP="00D27093">
            <w:pPr>
              <w:widowControl w:val="0"/>
              <w:spacing w:line="276" w:lineRule="auto"/>
              <w:rPr>
                <w:rFonts w:cs="Arial"/>
                <w:i/>
                <w:iCs/>
                <w:sz w:val="22"/>
                <w:szCs w:val="22"/>
              </w:rPr>
            </w:pPr>
          </w:p>
        </w:tc>
      </w:tr>
    </w:tbl>
    <w:p w14:paraId="01D56BD9" w14:textId="77777777" w:rsidR="00AC558C" w:rsidRPr="00C975D5" w:rsidRDefault="00AC558C" w:rsidP="00090375">
      <w:pPr>
        <w:widowControl w:val="0"/>
        <w:spacing w:before="480" w:line="276" w:lineRule="auto"/>
        <w:rPr>
          <w:rFonts w:cs="Arial"/>
          <w:bCs/>
          <w:sz w:val="22"/>
          <w:szCs w:val="22"/>
        </w:rPr>
      </w:pPr>
      <w:r w:rsidRPr="00C975D5">
        <w:rPr>
          <w:rFonts w:cs="Arial"/>
          <w:bCs/>
          <w:sz w:val="22"/>
          <w:szCs w:val="22"/>
        </w:rPr>
        <w:t xml:space="preserve">tímto ve vztahu k veřejné zakázce s názvem </w:t>
      </w:r>
      <w:bookmarkStart w:id="3" w:name="_Hlk156214576"/>
      <w:r w:rsidRPr="00C975D5">
        <w:rPr>
          <w:rFonts w:cs="Arial"/>
          <w:b/>
          <w:sz w:val="22"/>
          <w:szCs w:val="22"/>
        </w:rPr>
        <w:t>EVO Planá – Energie z odpadu Táborska</w:t>
      </w:r>
      <w:r w:rsidRPr="00C975D5">
        <w:rPr>
          <w:rFonts w:cs="Arial"/>
          <w:bCs/>
          <w:sz w:val="22"/>
          <w:szCs w:val="22"/>
        </w:rPr>
        <w:t xml:space="preserve"> </w:t>
      </w:r>
      <w:bookmarkEnd w:id="3"/>
      <w:r w:rsidRPr="00C975D5">
        <w:rPr>
          <w:rFonts w:cs="Arial"/>
          <w:bCs/>
          <w:sz w:val="22"/>
          <w:szCs w:val="22"/>
        </w:rPr>
        <w:t>prohlašuje, že</w:t>
      </w:r>
    </w:p>
    <w:p w14:paraId="739704B9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8"/>
        </w:numPr>
        <w:spacing w:before="120" w:after="120"/>
        <w:contextualSpacing w:val="0"/>
        <w:jc w:val="both"/>
        <w:rPr>
          <w:rFonts w:eastAsia="Calibri" w:cs="Arial"/>
          <w:bCs/>
          <w:sz w:val="22"/>
          <w:szCs w:val="22"/>
        </w:rPr>
      </w:pPr>
      <w:r w:rsidRPr="00C975D5">
        <w:rPr>
          <w:rFonts w:eastAsia="Calibri" w:cs="Arial"/>
          <w:bCs/>
          <w:sz w:val="22"/>
          <w:szCs w:val="22"/>
        </w:rPr>
        <w:t xml:space="preserve">on </w:t>
      </w:r>
      <w:r w:rsidRPr="00C975D5">
        <w:rPr>
          <w:rFonts w:cs="Arial"/>
          <w:sz w:val="22"/>
          <w:szCs w:val="22"/>
        </w:rPr>
        <w:t xml:space="preserve">ani </w:t>
      </w:r>
      <w:bookmarkStart w:id="4" w:name="_Hlk101524639"/>
      <w:r w:rsidRPr="00C975D5">
        <w:rPr>
          <w:rFonts w:cs="Arial"/>
          <w:sz w:val="22"/>
          <w:szCs w:val="22"/>
        </w:rPr>
        <w:t xml:space="preserve">kterýkoli z jeho poddodavatelů či jiných osob dle § 83 zákona č. 134/2016 Sb., o zadávání veřejných zakázek, ve znění pozdějších předpisů, který se bude podílet na plnění této veřejné zakázky v rozsahu více než 10 % </w:t>
      </w:r>
      <w:bookmarkEnd w:id="4"/>
      <w:r w:rsidRPr="00C975D5">
        <w:rPr>
          <w:rFonts w:cs="Arial"/>
          <w:sz w:val="22"/>
          <w:szCs w:val="22"/>
        </w:rPr>
        <w:t>nabídkové ceny,</w:t>
      </w:r>
    </w:p>
    <w:p w14:paraId="039D2373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9"/>
        </w:numPr>
        <w:spacing w:before="60"/>
        <w:ind w:left="1077" w:hanging="357"/>
        <w:contextualSpacing w:val="0"/>
        <w:jc w:val="both"/>
        <w:rPr>
          <w:rFonts w:eastAsia="Calibri" w:cs="Arial"/>
          <w:bCs/>
          <w:sz w:val="22"/>
          <w:szCs w:val="22"/>
        </w:rPr>
      </w:pPr>
      <w:r w:rsidRPr="00C975D5">
        <w:rPr>
          <w:rFonts w:cs="Arial"/>
          <w:sz w:val="22"/>
          <w:szCs w:val="22"/>
        </w:rPr>
        <w:t>není ruským státním příslušníkem, fyzickou či právnickou osobou nebo subjektem či orgánem se sídlem v Rusku,</w:t>
      </w:r>
    </w:p>
    <w:p w14:paraId="3E65AF18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9"/>
        </w:numPr>
        <w:spacing w:before="60"/>
        <w:ind w:left="1077" w:hanging="357"/>
        <w:contextualSpacing w:val="0"/>
        <w:jc w:val="both"/>
        <w:rPr>
          <w:rFonts w:eastAsia="Calibri" w:cs="Arial"/>
          <w:bCs/>
          <w:sz w:val="22"/>
          <w:szCs w:val="22"/>
        </w:rPr>
      </w:pPr>
      <w:r w:rsidRPr="00C975D5">
        <w:rPr>
          <w:rFonts w:cs="Arial"/>
          <w:sz w:val="22"/>
          <w:szCs w:val="22"/>
        </w:rPr>
        <w:t>není z více než 50 % přímo či nepřímo vlastněn některým ze subjektů uvedených v písmeni a), ani</w:t>
      </w:r>
    </w:p>
    <w:p w14:paraId="5DFB0E06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9"/>
        </w:numPr>
        <w:spacing w:before="60" w:after="120"/>
        <w:ind w:left="1077" w:hanging="357"/>
        <w:contextualSpacing w:val="0"/>
        <w:jc w:val="both"/>
        <w:rPr>
          <w:rFonts w:eastAsia="Calibri" w:cs="Arial"/>
          <w:bCs/>
          <w:sz w:val="22"/>
          <w:szCs w:val="22"/>
        </w:rPr>
      </w:pPr>
      <w:r w:rsidRPr="00C975D5">
        <w:rPr>
          <w:rFonts w:cs="Arial"/>
          <w:sz w:val="22"/>
          <w:szCs w:val="22"/>
        </w:rPr>
        <w:t>nejedná jménem nebo na pokyn některého ze subjektů uvedených v písmeni a) nebo b).</w:t>
      </w:r>
    </w:p>
    <w:p w14:paraId="0355E203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8"/>
        </w:numPr>
        <w:spacing w:before="120" w:after="120"/>
        <w:contextualSpacing w:val="0"/>
        <w:jc w:val="both"/>
        <w:rPr>
          <w:rFonts w:cs="Arial"/>
          <w:bCs/>
          <w:sz w:val="22"/>
          <w:szCs w:val="22"/>
        </w:rPr>
      </w:pPr>
      <w:r w:rsidRPr="00C975D5">
        <w:rPr>
          <w:rFonts w:cs="Arial"/>
          <w:bCs/>
          <w:sz w:val="22"/>
          <w:szCs w:val="22"/>
        </w:rPr>
        <w:t xml:space="preserve">není osobou </w:t>
      </w:r>
      <w:r w:rsidRPr="00C975D5">
        <w:rPr>
          <w:rFonts w:cs="Arial"/>
          <w:sz w:val="22"/>
          <w:szCs w:val="22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C975D5">
        <w:rPr>
          <w:rFonts w:eastAsia="Calibri" w:cs="Arial"/>
          <w:sz w:val="22"/>
          <w:szCs w:val="22"/>
        </w:rPr>
        <w:t>nařízení Rady (ES) č. 765/2006 ze dne 18. května 2006 o omezujících opatřeních vůči prezidentu Lukašenkovi a některým představitelům Běloruska (ve znění pozdějších aktualizací)</w:t>
      </w:r>
      <w:r w:rsidRPr="00C975D5">
        <w:rPr>
          <w:rFonts w:eastAsia="Calibri" w:cs="Arial"/>
          <w:sz w:val="22"/>
          <w:szCs w:val="22"/>
          <w:vertAlign w:val="superscript"/>
        </w:rPr>
        <w:footnoteReference w:id="3"/>
      </w:r>
      <w:r w:rsidRPr="00C975D5">
        <w:rPr>
          <w:rFonts w:eastAsia="Calibri" w:cs="Arial"/>
          <w:sz w:val="22"/>
          <w:szCs w:val="22"/>
        </w:rPr>
        <w:t>.</w:t>
      </w:r>
    </w:p>
    <w:p w14:paraId="10CC3ACD" w14:textId="77777777" w:rsidR="00AC558C" w:rsidRPr="00C975D5" w:rsidRDefault="00AC558C" w:rsidP="00A81EA5">
      <w:pPr>
        <w:pStyle w:val="Odstavecseseznamem"/>
        <w:widowControl w:val="0"/>
        <w:numPr>
          <w:ilvl w:val="0"/>
          <w:numId w:val="58"/>
        </w:numPr>
        <w:spacing w:before="120" w:after="120"/>
        <w:contextualSpacing w:val="0"/>
        <w:jc w:val="both"/>
        <w:rPr>
          <w:rFonts w:cs="Arial"/>
          <w:bCs/>
          <w:sz w:val="22"/>
          <w:szCs w:val="22"/>
        </w:rPr>
      </w:pPr>
      <w:r w:rsidRPr="00C975D5">
        <w:rPr>
          <w:rFonts w:cs="Arial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</w:t>
      </w:r>
      <w:r w:rsidRPr="00C975D5">
        <w:rPr>
          <w:rFonts w:eastAsia="Calibri" w:cs="Arial"/>
          <w:sz w:val="22"/>
          <w:szCs w:val="22"/>
        </w:rPr>
        <w:t>nařízení Rady (ES) č. 765/2006 ze dne 18. května 2006 o omezujících opatřeních vůči prezidentu Lukašenkovi a některým představitelům Běloruska (ve znění pozdějších aktualizací).</w:t>
      </w:r>
    </w:p>
    <w:p w14:paraId="05F8764F" w14:textId="77777777" w:rsidR="00AC558C" w:rsidRPr="00C975D5" w:rsidRDefault="00AC558C" w:rsidP="00AC558C">
      <w:pPr>
        <w:spacing w:before="40"/>
        <w:ind w:left="142"/>
        <w:jc w:val="both"/>
        <w:rPr>
          <w:rFonts w:cs="Arial"/>
          <w:iCs/>
          <w:sz w:val="22"/>
          <w:szCs w:val="22"/>
        </w:rPr>
      </w:pPr>
      <w:bookmarkStart w:id="5" w:name="_Hlk82529542"/>
      <w:r w:rsidRPr="00C975D5">
        <w:rPr>
          <w:rFonts w:cs="Arial"/>
          <w:iCs/>
          <w:sz w:val="22"/>
          <w:szCs w:val="22"/>
        </w:rPr>
        <w:t>V ………………. dne ………</w:t>
      </w:r>
    </w:p>
    <w:p w14:paraId="27DF7224" w14:textId="04E4F7BC" w:rsidR="00AC558C" w:rsidRPr="006C15E4" w:rsidRDefault="00AC558C" w:rsidP="00AC558C">
      <w:pPr>
        <w:pStyle w:val="Odstavec0"/>
        <w:spacing w:before="120" w:after="0"/>
        <w:ind w:left="4321" w:firstLine="720"/>
        <w:rPr>
          <w:rFonts w:asciiTheme="minorHAnsi" w:hAnsiTheme="minorHAnsi"/>
          <w:szCs w:val="22"/>
        </w:rPr>
      </w:pPr>
      <w:r w:rsidRPr="006C15E4">
        <w:rPr>
          <w:rFonts w:asciiTheme="minorHAnsi" w:hAnsiTheme="minorHAnsi"/>
          <w:szCs w:val="22"/>
        </w:rPr>
        <w:t>................................................................</w:t>
      </w:r>
    </w:p>
    <w:p w14:paraId="422AA6D2" w14:textId="77777777" w:rsidR="00AC558C" w:rsidRPr="006C15E4" w:rsidRDefault="00AC558C" w:rsidP="00C975D5">
      <w:pPr>
        <w:ind w:left="5529"/>
        <w:jc w:val="center"/>
        <w:rPr>
          <w:rFonts w:cs="Arial"/>
          <w:b/>
          <w:i/>
          <w:kern w:val="0"/>
          <w:szCs w:val="22"/>
        </w:rPr>
      </w:pPr>
      <w:r w:rsidRPr="006C15E4">
        <w:rPr>
          <w:sz w:val="20"/>
        </w:rPr>
        <w:t xml:space="preserve">Jméno, příjmení a podpis </w:t>
      </w:r>
      <w:r w:rsidRPr="006C15E4">
        <w:rPr>
          <w:sz w:val="20"/>
        </w:rPr>
        <w:br/>
        <w:t>osoby oprávněné jednat za dodavatele</w:t>
      </w:r>
      <w:bookmarkEnd w:id="5"/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56AA1772" w14:textId="77777777" w:rsidTr="003F78F6">
        <w:tc>
          <w:tcPr>
            <w:tcW w:w="9129" w:type="dxa"/>
            <w:shd w:val="clear" w:color="auto" w:fill="F3F3F3"/>
          </w:tcPr>
          <w:p w14:paraId="794E94A9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212"/>
              <w:jc w:val="center"/>
              <w:rPr>
                <w:rFonts w:asciiTheme="minorHAnsi" w:hAnsiTheme="minorHAnsi"/>
              </w:rPr>
            </w:pPr>
            <w:bookmarkStart w:id="6" w:name="_Toc55196203"/>
            <w:bookmarkStart w:id="7" w:name="_Toc162444705"/>
            <w:r w:rsidRPr="006C15E4">
              <w:rPr>
                <w:rFonts w:asciiTheme="minorHAnsi" w:hAnsiTheme="minorHAnsi"/>
                <w:spacing w:val="100"/>
              </w:rPr>
              <w:lastRenderedPageBreak/>
              <w:t>Svazek A</w:t>
            </w:r>
            <w:r w:rsidRPr="006C15E4">
              <w:rPr>
                <w:rFonts w:asciiTheme="minorHAnsi" w:hAnsiTheme="minorHAnsi"/>
              </w:rPr>
              <w:br/>
              <w:t>Průvodní dopis nabídky</w:t>
            </w:r>
            <w:bookmarkEnd w:id="6"/>
            <w:bookmarkEnd w:id="7"/>
          </w:p>
        </w:tc>
      </w:tr>
    </w:tbl>
    <w:p w14:paraId="56525A96" w14:textId="77777777" w:rsidR="00AC558C" w:rsidRPr="006C15E4" w:rsidRDefault="00AC558C" w:rsidP="00A81EA5">
      <w:pPr>
        <w:numPr>
          <w:ilvl w:val="0"/>
          <w:numId w:val="51"/>
        </w:numPr>
        <w:spacing w:after="120"/>
        <w:jc w:val="both"/>
      </w:pPr>
      <w:r w:rsidRPr="006C15E4">
        <w:br w:type="page"/>
      </w:r>
      <w:r w:rsidRPr="006C15E4">
        <w:lastRenderedPageBreak/>
        <w:t xml:space="preserve">V tomto </w:t>
      </w:r>
      <w:r w:rsidRPr="006C15E4">
        <w:rPr>
          <w:b/>
        </w:rPr>
        <w:t>Svazku A předběžné nabídky / nabídky</w:t>
      </w:r>
      <w:r w:rsidRPr="006C15E4">
        <w:t xml:space="preserve"> bude účastníkem předložen </w:t>
      </w:r>
      <w:r w:rsidRPr="006C15E4">
        <w:rPr>
          <w:b/>
        </w:rPr>
        <w:t>průvodní dopis nabídky</w:t>
      </w:r>
      <w:r w:rsidRPr="006C15E4">
        <w:t>, který musí být zpracován v souladu s dále uvedeným vzorem průvodního dopisu a podepsán v souladu s odstavcem 21.5 resp. 27.3 Části 1 Zadávací dokumentace. V případě podpisu osobou zmocněnou statutárním zástupcem účastníka, musí být v rámci tohoto Svazku A předložena příslušná plná moc nebo pověření.</w:t>
      </w:r>
    </w:p>
    <w:p w14:paraId="306A1518" w14:textId="77777777" w:rsidR="00AC558C" w:rsidRPr="006C15E4" w:rsidRDefault="00AC558C" w:rsidP="00A71DBC">
      <w:pPr>
        <w:pStyle w:val="Podnadpis1"/>
        <w:spacing w:before="240"/>
        <w:ind w:left="284"/>
        <w:rPr>
          <w:rFonts w:asciiTheme="minorHAnsi" w:hAnsiTheme="minorHAnsi"/>
        </w:rPr>
      </w:pPr>
      <w:r w:rsidRPr="006C15E4">
        <w:rPr>
          <w:rFonts w:asciiTheme="minorHAnsi" w:hAnsiTheme="minorHAnsi"/>
        </w:rPr>
        <w:t>Vzor průvodního dopisu:</w:t>
      </w:r>
    </w:p>
    <w:p w14:paraId="70B80312" w14:textId="77777777" w:rsidR="00AC558C" w:rsidRPr="006C15E4" w:rsidRDefault="00AC558C" w:rsidP="00A71DBC">
      <w:pPr>
        <w:pStyle w:val="Odstavec0"/>
        <w:tabs>
          <w:tab w:val="clear" w:pos="680"/>
        </w:tabs>
        <w:spacing w:before="0"/>
        <w:ind w:left="284" w:firstLine="0"/>
        <w:rPr>
          <w:rFonts w:asciiTheme="minorHAnsi" w:hAnsiTheme="minorHAnsi"/>
          <w:b/>
          <w:i/>
          <w:szCs w:val="22"/>
          <w:u w:val="single"/>
        </w:rPr>
      </w:pPr>
      <w:r w:rsidRPr="006C15E4">
        <w:rPr>
          <w:rFonts w:asciiTheme="minorHAnsi" w:hAnsiTheme="minorHAnsi"/>
          <w:i/>
          <w:szCs w:val="22"/>
        </w:rPr>
        <w:t>Dodavatel/účastník zadávacího řízení:</w:t>
      </w:r>
    </w:p>
    <w:tbl>
      <w:tblPr>
        <w:tblStyle w:val="Jednoduchtabulka2"/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4848"/>
      </w:tblGrid>
      <w:tr w:rsidR="00AC558C" w:rsidRPr="006C15E4" w14:paraId="565B2886" w14:textId="77777777" w:rsidTr="0006009F">
        <w:trPr>
          <w:trHeight w:val="240"/>
        </w:trPr>
        <w:tc>
          <w:tcPr>
            <w:tcW w:w="4082" w:type="dxa"/>
          </w:tcPr>
          <w:p w14:paraId="5E5AC312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Obchodní firma dodavatele/účastníka:</w:t>
            </w:r>
          </w:p>
        </w:tc>
        <w:tc>
          <w:tcPr>
            <w:tcW w:w="4848" w:type="dxa"/>
          </w:tcPr>
          <w:p w14:paraId="5AFA7B5B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2268ADF9" w14:textId="77777777" w:rsidTr="0006009F">
        <w:trPr>
          <w:trHeight w:val="240"/>
        </w:trPr>
        <w:tc>
          <w:tcPr>
            <w:tcW w:w="4082" w:type="dxa"/>
          </w:tcPr>
          <w:p w14:paraId="022E8E0D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Sídlo dodavatele/účastníka:</w:t>
            </w:r>
          </w:p>
        </w:tc>
        <w:tc>
          <w:tcPr>
            <w:tcW w:w="4848" w:type="dxa"/>
          </w:tcPr>
          <w:p w14:paraId="4F0C3561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60AE6730" w14:textId="77777777" w:rsidTr="0006009F">
        <w:trPr>
          <w:trHeight w:val="240"/>
        </w:trPr>
        <w:tc>
          <w:tcPr>
            <w:tcW w:w="4082" w:type="dxa"/>
          </w:tcPr>
          <w:p w14:paraId="24E6EADF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IČO:</w:t>
            </w:r>
          </w:p>
        </w:tc>
        <w:tc>
          <w:tcPr>
            <w:tcW w:w="4848" w:type="dxa"/>
          </w:tcPr>
          <w:p w14:paraId="49CD3671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05149EDE" w14:textId="77777777" w:rsidTr="0006009F">
        <w:trPr>
          <w:trHeight w:val="240"/>
        </w:trPr>
        <w:tc>
          <w:tcPr>
            <w:tcW w:w="4082" w:type="dxa"/>
          </w:tcPr>
          <w:p w14:paraId="1DB989FC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DIČ:</w:t>
            </w:r>
          </w:p>
        </w:tc>
        <w:tc>
          <w:tcPr>
            <w:tcW w:w="4848" w:type="dxa"/>
          </w:tcPr>
          <w:p w14:paraId="71EF5173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613B5521" w14:textId="77777777" w:rsidTr="0006009F">
        <w:trPr>
          <w:trHeight w:val="240"/>
        </w:trPr>
        <w:tc>
          <w:tcPr>
            <w:tcW w:w="4082" w:type="dxa"/>
          </w:tcPr>
          <w:p w14:paraId="031F6852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zapsaný</w:t>
            </w:r>
          </w:p>
        </w:tc>
        <w:tc>
          <w:tcPr>
            <w:tcW w:w="4848" w:type="dxa"/>
          </w:tcPr>
          <w:p w14:paraId="66F1B1B5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v obchodním rejstříku vedeném ..............., oddíl ......, vložka ........</w:t>
            </w:r>
          </w:p>
        </w:tc>
      </w:tr>
      <w:tr w:rsidR="00AC558C" w:rsidRPr="006C15E4" w14:paraId="190A2058" w14:textId="77777777" w:rsidTr="0006009F">
        <w:trPr>
          <w:trHeight w:val="240"/>
        </w:trPr>
        <w:tc>
          <w:tcPr>
            <w:tcW w:w="4082" w:type="dxa"/>
          </w:tcPr>
          <w:p w14:paraId="3C3DC4CE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Jméno a příjmení statutárního orgánu nebo všech jeho členů:</w:t>
            </w:r>
          </w:p>
        </w:tc>
        <w:tc>
          <w:tcPr>
            <w:tcW w:w="4848" w:type="dxa"/>
          </w:tcPr>
          <w:p w14:paraId="28B3E94E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394C4755" w14:textId="77777777" w:rsidTr="0006009F">
        <w:trPr>
          <w:trHeight w:val="240"/>
        </w:trPr>
        <w:tc>
          <w:tcPr>
            <w:tcW w:w="4082" w:type="dxa"/>
          </w:tcPr>
          <w:p w14:paraId="34877CA1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Způsob jednání a podepisování jménem společnosti uvedený v obch. rejstříku:</w:t>
            </w:r>
          </w:p>
        </w:tc>
        <w:tc>
          <w:tcPr>
            <w:tcW w:w="4848" w:type="dxa"/>
          </w:tcPr>
          <w:p w14:paraId="4CC4E9DB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C15E4" w14:paraId="107A9510" w14:textId="77777777" w:rsidTr="0006009F">
        <w:trPr>
          <w:trHeight w:val="240"/>
        </w:trPr>
        <w:tc>
          <w:tcPr>
            <w:tcW w:w="4082" w:type="dxa"/>
          </w:tcPr>
          <w:p w14:paraId="3E595A60" w14:textId="77777777" w:rsidR="00AC558C" w:rsidRPr="006C15E4" w:rsidRDefault="00AC558C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C15E4">
              <w:rPr>
                <w:rFonts w:asciiTheme="minorHAnsi" w:hAnsiTheme="minorHAnsi"/>
                <w:sz w:val="22"/>
                <w:szCs w:val="22"/>
              </w:rPr>
              <w:t>ID datové schránky:</w:t>
            </w:r>
          </w:p>
        </w:tc>
        <w:tc>
          <w:tcPr>
            <w:tcW w:w="4848" w:type="dxa"/>
          </w:tcPr>
          <w:p w14:paraId="04ECEE32" w14:textId="77777777" w:rsidR="00AC558C" w:rsidRPr="006C15E4" w:rsidRDefault="00AC558C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D93F17" w:rsidRPr="006C15E4" w14:paraId="67584ADE" w14:textId="77777777" w:rsidTr="0006009F">
        <w:trPr>
          <w:trHeight w:val="240"/>
        </w:trPr>
        <w:tc>
          <w:tcPr>
            <w:tcW w:w="4082" w:type="dxa"/>
          </w:tcPr>
          <w:p w14:paraId="29E61FE0" w14:textId="113E180F" w:rsidR="00D93F17" w:rsidRDefault="00F9171C" w:rsidP="00570B4A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Velikost</w:t>
            </w:r>
            <w:r w:rsidR="00626A75">
              <w:rPr>
                <w:rFonts w:asciiTheme="minorHAnsi" w:hAnsiTheme="minorHAnsi"/>
                <w:sz w:val="22"/>
                <w:szCs w:val="22"/>
              </w:rPr>
              <w:t xml:space="preserve"> dodavatele</w:t>
            </w:r>
            <w:r w:rsidR="00570B4A">
              <w:rPr>
                <w:rFonts w:asciiTheme="minorHAnsi" w:hAnsiTheme="minorHAnsi"/>
                <w:sz w:val="22"/>
                <w:szCs w:val="22"/>
              </w:rPr>
              <w:t>*</w:t>
            </w:r>
            <w:r w:rsidR="002A094F">
              <w:rPr>
                <w:rFonts w:asciiTheme="minorHAnsi" w:hAnsiTheme="minorHAnsi"/>
                <w:sz w:val="22"/>
                <w:szCs w:val="22"/>
              </w:rPr>
              <w:t>:</w:t>
            </w:r>
          </w:p>
          <w:p w14:paraId="12EEF84E" w14:textId="5D867E17" w:rsidR="002A094F" w:rsidRPr="00787940" w:rsidRDefault="00D47F86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787940">
              <w:rPr>
                <w:rFonts w:asciiTheme="minorHAnsi" w:hAnsiTheme="minorHAnsi"/>
                <w:sz w:val="18"/>
                <w:szCs w:val="18"/>
              </w:rPr>
              <w:t xml:space="preserve">* </w:t>
            </w:r>
            <w:r w:rsidR="00570B4A" w:rsidRPr="00787940">
              <w:rPr>
                <w:rFonts w:asciiTheme="minorHAnsi" w:hAnsiTheme="minorHAnsi"/>
                <w:sz w:val="18"/>
                <w:szCs w:val="18"/>
              </w:rPr>
              <w:t xml:space="preserve">dle </w:t>
            </w:r>
            <w:r w:rsidR="00B23CD3" w:rsidRPr="00787940">
              <w:rPr>
                <w:rFonts w:asciiTheme="minorHAnsi" w:hAnsiTheme="minorHAnsi"/>
                <w:sz w:val="18"/>
                <w:szCs w:val="18"/>
              </w:rPr>
              <w:t>Doporučeni</w:t>
            </w:r>
            <w:r w:rsidR="00570B4A" w:rsidRPr="00787940">
              <w:rPr>
                <w:rFonts w:asciiTheme="minorHAnsi" w:hAnsiTheme="minorHAnsi"/>
                <w:sz w:val="18"/>
                <w:szCs w:val="18"/>
              </w:rPr>
              <w:t>́ Komise 2003/361/ES</w:t>
            </w:r>
            <w:r w:rsidRPr="00787940">
              <w:rPr>
                <w:rFonts w:asciiTheme="minorHAnsi" w:hAnsiTheme="minorHAnsi"/>
                <w:sz w:val="18"/>
                <w:szCs w:val="18"/>
              </w:rPr>
              <w:t>;</w:t>
            </w:r>
            <w:r w:rsidR="00570B4A" w:rsidRPr="00787940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2A094F" w:rsidRPr="00787940">
              <w:rPr>
                <w:rFonts w:asciiTheme="minorHAnsi" w:hAnsiTheme="minorHAnsi"/>
                <w:sz w:val="18"/>
                <w:szCs w:val="18"/>
              </w:rPr>
              <w:t>informace pro účely věstníku veřejných zakázek</w:t>
            </w:r>
            <w:r w:rsidR="00C265B5" w:rsidRPr="00787940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  <w:tc>
          <w:tcPr>
            <w:tcW w:w="4848" w:type="dxa"/>
          </w:tcPr>
          <w:p w14:paraId="74B88F24" w14:textId="1FE03576" w:rsidR="00D93F17" w:rsidRPr="006C15E4" w:rsidRDefault="0095555D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Drobný/m</w:t>
            </w:r>
            <w:r w:rsidR="003D7922" w:rsidRPr="00097B74">
              <w:rPr>
                <w:rFonts w:asciiTheme="minorHAnsi" w:hAnsiTheme="minorHAnsi"/>
                <w:sz w:val="22"/>
                <w:szCs w:val="22"/>
              </w:rPr>
              <w:t>alý/</w:t>
            </w:r>
            <w:r w:rsidR="00097B74" w:rsidRPr="00097B74">
              <w:rPr>
                <w:rFonts w:asciiTheme="minorHAnsi" w:hAnsiTheme="minorHAnsi"/>
                <w:sz w:val="22"/>
                <w:szCs w:val="22"/>
              </w:rPr>
              <w:t>střední/velký podnik</w:t>
            </w:r>
          </w:p>
        </w:tc>
      </w:tr>
      <w:tr w:rsidR="004333D8" w:rsidRPr="006C15E4" w14:paraId="43E67BAB" w14:textId="77777777" w:rsidTr="0006009F">
        <w:trPr>
          <w:trHeight w:val="240"/>
        </w:trPr>
        <w:tc>
          <w:tcPr>
            <w:tcW w:w="4082" w:type="dxa"/>
          </w:tcPr>
          <w:p w14:paraId="14619CDF" w14:textId="7A1CF52B" w:rsidR="00D47F86" w:rsidRPr="00D47F86" w:rsidRDefault="00D47F86" w:rsidP="00D47F86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D47F86">
              <w:rPr>
                <w:rFonts w:asciiTheme="minorHAnsi" w:hAnsiTheme="minorHAnsi"/>
                <w:sz w:val="22"/>
                <w:szCs w:val="22"/>
              </w:rPr>
              <w:t xml:space="preserve">Dodavatel je </w:t>
            </w:r>
            <w:r w:rsidR="00B23CD3" w:rsidRPr="00D47F86">
              <w:rPr>
                <w:rFonts w:asciiTheme="minorHAnsi" w:hAnsiTheme="minorHAnsi"/>
                <w:sz w:val="22"/>
                <w:szCs w:val="22"/>
              </w:rPr>
              <w:t>kotován</w:t>
            </w:r>
            <w:r w:rsidRPr="00D47F86">
              <w:rPr>
                <w:rFonts w:asciiTheme="minorHAnsi" w:hAnsiTheme="minorHAnsi"/>
                <w:sz w:val="22"/>
                <w:szCs w:val="22"/>
              </w:rPr>
              <w:t xml:space="preserve"> na burze </w:t>
            </w:r>
            <w:r w:rsidR="00B23CD3" w:rsidRPr="00D47F86">
              <w:rPr>
                <w:rFonts w:asciiTheme="minorHAnsi" w:hAnsiTheme="minorHAnsi"/>
                <w:sz w:val="22"/>
                <w:szCs w:val="22"/>
              </w:rPr>
              <w:t>cenných</w:t>
            </w:r>
            <w:r w:rsidRPr="00D47F86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23CD3" w:rsidRPr="00D47F86">
              <w:rPr>
                <w:rFonts w:asciiTheme="minorHAnsi" w:hAnsiTheme="minorHAnsi"/>
                <w:sz w:val="22"/>
                <w:szCs w:val="22"/>
              </w:rPr>
              <w:t>papír</w:t>
            </w:r>
            <w:r w:rsidR="00B23CD3">
              <w:rPr>
                <w:rFonts w:asciiTheme="minorHAnsi" w:hAnsiTheme="minorHAnsi"/>
                <w:sz w:val="22"/>
                <w:szCs w:val="22"/>
              </w:rPr>
              <w:t>ů</w:t>
            </w:r>
            <w:r>
              <w:rPr>
                <w:rFonts w:asciiTheme="minorHAnsi" w:hAnsiTheme="minorHAnsi"/>
                <w:sz w:val="22"/>
                <w:szCs w:val="22"/>
              </w:rPr>
              <w:t>*</w:t>
            </w:r>
            <w:r w:rsidRPr="00D47F86">
              <w:rPr>
                <w:rFonts w:asciiTheme="minorHAnsi" w:hAnsiTheme="minorHAnsi"/>
                <w:sz w:val="22"/>
                <w:szCs w:val="22"/>
              </w:rPr>
              <w:t xml:space="preserve">: </w:t>
            </w:r>
          </w:p>
          <w:p w14:paraId="7EF4B301" w14:textId="6CEF0973" w:rsidR="004333D8" w:rsidRPr="006C15E4" w:rsidRDefault="00787940" w:rsidP="004333D8">
            <w:pPr>
              <w:pStyle w:val="NormlnSoD"/>
              <w:spacing w:before="60" w:after="6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787940">
              <w:rPr>
                <w:rFonts w:asciiTheme="minorHAnsi" w:hAnsiTheme="minorHAnsi"/>
                <w:sz w:val="18"/>
                <w:szCs w:val="18"/>
              </w:rPr>
              <w:t>* informace pro účely věstníku veřejných zakázek.</w:t>
            </w:r>
          </w:p>
        </w:tc>
        <w:tc>
          <w:tcPr>
            <w:tcW w:w="4848" w:type="dxa"/>
          </w:tcPr>
          <w:p w14:paraId="0C8420AE" w14:textId="124B4E9E" w:rsidR="004333D8" w:rsidRPr="006C15E4" w:rsidRDefault="00787940" w:rsidP="004333D8">
            <w:pPr>
              <w:pStyle w:val="NormlnSoD"/>
              <w:spacing w:before="60" w:after="6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8794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</w:tr>
      <w:tr w:rsidR="00E137C9" w:rsidRPr="006C15E4" w14:paraId="5BEF9110" w14:textId="77777777" w:rsidTr="0006009F">
        <w:trPr>
          <w:trHeight w:val="240"/>
        </w:trPr>
        <w:tc>
          <w:tcPr>
            <w:tcW w:w="4082" w:type="dxa"/>
          </w:tcPr>
          <w:p w14:paraId="76F2C917" w14:textId="77777777" w:rsidR="00E137C9" w:rsidRDefault="00E137C9" w:rsidP="00D47F86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Kontaktní e-mail*:</w:t>
            </w:r>
          </w:p>
          <w:p w14:paraId="2F00221D" w14:textId="5B197682" w:rsidR="00E137C9" w:rsidRPr="00D47F86" w:rsidRDefault="00E137C9" w:rsidP="00D47F86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787940">
              <w:rPr>
                <w:rFonts w:asciiTheme="minorHAnsi" w:hAnsiTheme="minorHAnsi"/>
                <w:sz w:val="18"/>
                <w:szCs w:val="18"/>
              </w:rPr>
              <w:t>* informace pro účely věstníku veřejných zakázek.</w:t>
            </w:r>
          </w:p>
        </w:tc>
        <w:tc>
          <w:tcPr>
            <w:tcW w:w="4848" w:type="dxa"/>
          </w:tcPr>
          <w:p w14:paraId="33298C13" w14:textId="77777777" w:rsidR="00E137C9" w:rsidRPr="00787940" w:rsidRDefault="00E137C9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137C9" w:rsidRPr="006C15E4" w14:paraId="3FAF405B" w14:textId="77777777" w:rsidTr="0006009F">
        <w:trPr>
          <w:trHeight w:val="240"/>
        </w:trPr>
        <w:tc>
          <w:tcPr>
            <w:tcW w:w="4082" w:type="dxa"/>
          </w:tcPr>
          <w:p w14:paraId="0719FC7C" w14:textId="4EE32C03" w:rsidR="00E137C9" w:rsidRDefault="00E137C9" w:rsidP="00E137C9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Kontaktní telefon*:</w:t>
            </w:r>
          </w:p>
          <w:p w14:paraId="679856DB" w14:textId="0AF7D713" w:rsidR="00E137C9" w:rsidRDefault="00E137C9" w:rsidP="00E137C9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  <w:r w:rsidRPr="00787940">
              <w:rPr>
                <w:rFonts w:asciiTheme="minorHAnsi" w:hAnsiTheme="minorHAnsi"/>
                <w:sz w:val="18"/>
                <w:szCs w:val="18"/>
              </w:rPr>
              <w:t>* informace pro účely věstníku veřejných zakázek.</w:t>
            </w:r>
          </w:p>
        </w:tc>
        <w:tc>
          <w:tcPr>
            <w:tcW w:w="4848" w:type="dxa"/>
          </w:tcPr>
          <w:p w14:paraId="5A490E1C" w14:textId="77777777" w:rsidR="00E137C9" w:rsidRPr="00787940" w:rsidRDefault="00E137C9" w:rsidP="004333D8">
            <w:pPr>
              <w:pStyle w:val="NormlnSoD"/>
              <w:spacing w:before="60" w:after="6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9B53053" w14:textId="2656CF30" w:rsidR="00AC558C" w:rsidRPr="003D7456" w:rsidRDefault="00AC558C" w:rsidP="0006009F">
      <w:pPr>
        <w:tabs>
          <w:tab w:val="num" w:pos="-1985"/>
          <w:tab w:val="num" w:pos="709"/>
        </w:tabs>
        <w:spacing w:before="240"/>
        <w:ind w:left="709" w:hanging="425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 xml:space="preserve">Pro: </w:t>
      </w:r>
      <w:sdt>
        <w:sdtPr>
          <w:rPr>
            <w:i/>
            <w:sz w:val="22"/>
            <w:szCs w:val="22"/>
          </w:rPr>
          <w:alias w:val="Název (nevázaný)"/>
          <w:tag w:val="{1B21609F-7675-4158-B97A-9D82110DE165}:9"/>
          <w:id w:val="1765033122"/>
          <w:placeholder>
            <w:docPart w:val="F2E119FB81984ABF9CC7EA90ED58BE83"/>
          </w:placeholder>
          <w:text/>
        </w:sdtPr>
        <w:sdtEndPr/>
        <w:sdtContent>
          <w:r w:rsidR="007B5F9D">
            <w:rPr>
              <w:i/>
              <w:sz w:val="22"/>
              <w:szCs w:val="22"/>
            </w:rPr>
            <w:t>C-</w:t>
          </w:r>
          <w:proofErr w:type="spellStart"/>
          <w:r w:rsidR="007B5F9D">
            <w:rPr>
              <w:i/>
              <w:sz w:val="22"/>
              <w:szCs w:val="22"/>
            </w:rPr>
            <w:t>energy</w:t>
          </w:r>
          <w:proofErr w:type="spellEnd"/>
          <w:r w:rsidR="007B5F9D">
            <w:rPr>
              <w:i/>
              <w:sz w:val="22"/>
              <w:szCs w:val="22"/>
            </w:rPr>
            <w:t xml:space="preserve"> s.r.o.</w:t>
          </w:r>
        </w:sdtContent>
      </w:sdt>
      <w:r w:rsidRPr="003D7456">
        <w:rPr>
          <w:i/>
          <w:sz w:val="22"/>
          <w:szCs w:val="22"/>
        </w:rPr>
        <w:br/>
      </w:r>
      <w:sdt>
        <w:sdtPr>
          <w:rPr>
            <w:i/>
            <w:sz w:val="22"/>
            <w:szCs w:val="22"/>
          </w:rPr>
          <w:alias w:val="Obec (nevázaný)"/>
          <w:tag w:val="{1B21609F-7675-4158-B97A-9D82110DE165}:13"/>
          <w:id w:val="-1718651657"/>
          <w:placeholder>
            <w:docPart w:val="404173B92DD648F39F5C515FAC711941"/>
          </w:placeholder>
          <w:text/>
        </w:sdtPr>
        <w:sdtEndPr/>
        <w:sdtContent>
          <w:r w:rsidRPr="003D7456">
            <w:rPr>
              <w:i/>
              <w:sz w:val="22"/>
              <w:szCs w:val="22"/>
            </w:rPr>
            <w:t>Planá nad Lužnicí</w:t>
          </w:r>
        </w:sdtContent>
      </w:sdt>
      <w:r w:rsidRPr="003D7456">
        <w:rPr>
          <w:i/>
          <w:sz w:val="22"/>
          <w:szCs w:val="22"/>
        </w:rPr>
        <w:t xml:space="preserve">, </w:t>
      </w:r>
      <w:sdt>
        <w:sdtPr>
          <w:rPr>
            <w:i/>
            <w:sz w:val="22"/>
            <w:szCs w:val="22"/>
          </w:rPr>
          <w:alias w:val="Ulice (nevázaný)"/>
          <w:tag w:val="{1B21609F-7675-4158-B97A-9D82110DE165}:11"/>
          <w:id w:val="-706642079"/>
          <w:placeholder>
            <w:docPart w:val="93B78A0A846D4F6F960EE3C0DAF737D9"/>
          </w:placeholder>
          <w:text/>
        </w:sdtPr>
        <w:sdtEndPr/>
        <w:sdtContent>
          <w:r w:rsidRPr="003D7456">
            <w:rPr>
              <w:i/>
              <w:sz w:val="22"/>
              <w:szCs w:val="22"/>
            </w:rPr>
            <w:t>Průmyslová 748</w:t>
          </w:r>
        </w:sdtContent>
      </w:sdt>
      <w:r w:rsidRPr="003D7456">
        <w:rPr>
          <w:i/>
          <w:sz w:val="22"/>
          <w:szCs w:val="22"/>
        </w:rPr>
        <w:t xml:space="preserve">, PSČ </w:t>
      </w:r>
      <w:sdt>
        <w:sdtPr>
          <w:rPr>
            <w:i/>
            <w:sz w:val="22"/>
            <w:szCs w:val="22"/>
          </w:rPr>
          <w:alias w:val="PSČ (nevázaný)"/>
          <w:tag w:val="{1B21609F-7675-4158-B97A-9D82110DE165}:12"/>
          <w:id w:val="-1662538725"/>
          <w:placeholder>
            <w:docPart w:val="BDFBD7D65A6146EF905722E80FCCC0BC"/>
          </w:placeholder>
          <w:text/>
        </w:sdtPr>
        <w:sdtEndPr/>
        <w:sdtContent>
          <w:r w:rsidRPr="003D7456">
            <w:rPr>
              <w:i/>
              <w:sz w:val="22"/>
              <w:szCs w:val="22"/>
            </w:rPr>
            <w:t>391 02</w:t>
          </w:r>
        </w:sdtContent>
      </w:sdt>
      <w:r w:rsidRPr="003D7456">
        <w:rPr>
          <w:i/>
          <w:sz w:val="22"/>
          <w:szCs w:val="22"/>
        </w:rPr>
        <w:t>, Česká republika</w:t>
      </w:r>
    </w:p>
    <w:p w14:paraId="470BABC1" w14:textId="77777777" w:rsidR="00AC558C" w:rsidRPr="003D7456" w:rsidRDefault="00AC558C" w:rsidP="0006009F">
      <w:pPr>
        <w:tabs>
          <w:tab w:val="num" w:pos="567"/>
          <w:tab w:val="num" w:pos="709"/>
        </w:tabs>
        <w:spacing w:before="12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 xml:space="preserve">Dne: </w:t>
      </w:r>
      <w:r w:rsidRPr="003D7456">
        <w:rPr>
          <w:i/>
          <w:sz w:val="22"/>
          <w:szCs w:val="22"/>
        </w:rPr>
        <w:tab/>
        <w:t>.....................................</w:t>
      </w:r>
    </w:p>
    <w:p w14:paraId="25C8EF85" w14:textId="71E9CAE3" w:rsidR="00AC558C" w:rsidRPr="003D7456" w:rsidRDefault="00AC558C" w:rsidP="0006009F">
      <w:pPr>
        <w:pStyle w:val="Podnadpis1"/>
        <w:tabs>
          <w:tab w:val="num" w:pos="709"/>
        </w:tabs>
        <w:ind w:left="709" w:hanging="425"/>
        <w:rPr>
          <w:rFonts w:asciiTheme="minorHAnsi" w:hAnsiTheme="minorHAnsi"/>
          <w:b w:val="0"/>
          <w:i/>
          <w:szCs w:val="22"/>
        </w:rPr>
      </w:pPr>
      <w:r w:rsidRPr="003D7456">
        <w:rPr>
          <w:rFonts w:asciiTheme="minorHAnsi" w:hAnsiTheme="minorHAnsi"/>
          <w:b w:val="0"/>
          <w:i/>
          <w:szCs w:val="22"/>
        </w:rPr>
        <w:t>Věc:</w:t>
      </w:r>
      <w:r w:rsidRPr="003D7456">
        <w:rPr>
          <w:rFonts w:asciiTheme="minorHAnsi" w:hAnsiTheme="minorHAnsi"/>
          <w:b w:val="0"/>
          <w:i/>
          <w:szCs w:val="22"/>
        </w:rPr>
        <w:tab/>
      </w:r>
      <w:r w:rsidRPr="003D7456">
        <w:rPr>
          <w:rFonts w:asciiTheme="minorHAnsi" w:hAnsiTheme="minorHAnsi"/>
          <w:b w:val="0"/>
          <w:i/>
          <w:szCs w:val="22"/>
          <w:highlight w:val="cyan"/>
        </w:rPr>
        <w:t>Předběžná nabídka / Nabídka</w:t>
      </w:r>
      <w:r w:rsidRPr="003D7456">
        <w:rPr>
          <w:rFonts w:asciiTheme="minorHAnsi" w:hAnsiTheme="minorHAnsi"/>
          <w:b w:val="0"/>
          <w:i/>
          <w:szCs w:val="22"/>
        </w:rPr>
        <w:t xml:space="preserve"> na veřejnou zakázku </w:t>
      </w:r>
      <w:r w:rsidRPr="003D7456">
        <w:rPr>
          <w:rFonts w:asciiTheme="minorHAnsi" w:hAnsiTheme="minorHAnsi"/>
          <w:b w:val="0"/>
          <w:i/>
          <w:szCs w:val="22"/>
        </w:rPr>
        <w:br/>
        <w:t>„</w:t>
      </w:r>
      <w:r w:rsidRPr="003D7456">
        <w:rPr>
          <w:rFonts w:asciiTheme="minorHAnsi" w:hAnsiTheme="minorHAnsi" w:cs="Arial"/>
          <w:b w:val="0"/>
          <w:i/>
          <w:szCs w:val="22"/>
        </w:rPr>
        <w:t>EVO Planá – Energie z odpadu Táborska</w:t>
      </w:r>
      <w:r w:rsidRPr="003D7456">
        <w:rPr>
          <w:rFonts w:asciiTheme="minorHAnsi" w:hAnsiTheme="minorHAnsi"/>
          <w:b w:val="0"/>
          <w:i/>
          <w:szCs w:val="22"/>
        </w:rPr>
        <w:t>“</w:t>
      </w:r>
      <w:r w:rsidRPr="003D7456">
        <w:rPr>
          <w:rFonts w:asciiTheme="minorHAnsi" w:hAnsiTheme="minorHAnsi"/>
          <w:b w:val="0"/>
          <w:i/>
          <w:szCs w:val="22"/>
        </w:rPr>
        <w:br/>
      </w:r>
      <w:r w:rsidRPr="003D7456">
        <w:rPr>
          <w:rFonts w:asciiTheme="minorHAnsi" w:hAnsiTheme="minorHAnsi"/>
          <w:b w:val="0"/>
          <w:bCs/>
          <w:i/>
          <w:szCs w:val="22"/>
        </w:rPr>
        <w:t xml:space="preserve">Ev. č. </w:t>
      </w:r>
      <w:r w:rsidR="00465F7F">
        <w:rPr>
          <w:rFonts w:asciiTheme="minorHAnsi" w:hAnsiTheme="minorHAnsi"/>
          <w:b w:val="0"/>
          <w:bCs/>
          <w:i/>
          <w:szCs w:val="22"/>
        </w:rPr>
        <w:t>Z</w:t>
      </w:r>
      <w:r w:rsidR="0015605B">
        <w:rPr>
          <w:rFonts w:asciiTheme="minorHAnsi" w:hAnsiTheme="minorHAnsi"/>
          <w:b w:val="0"/>
          <w:bCs/>
          <w:i/>
          <w:szCs w:val="22"/>
        </w:rPr>
        <w:t>2024-027617</w:t>
      </w:r>
    </w:p>
    <w:p w14:paraId="28998414" w14:textId="77777777" w:rsidR="00AC558C" w:rsidRPr="003D7456" w:rsidRDefault="00AC558C" w:rsidP="003D7456">
      <w:pPr>
        <w:tabs>
          <w:tab w:val="num" w:pos="-1985"/>
        </w:tabs>
        <w:spacing w:before="24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>Vážení,</w:t>
      </w:r>
      <w:r w:rsidRPr="003D7456">
        <w:rPr>
          <w:i/>
          <w:sz w:val="22"/>
          <w:szCs w:val="22"/>
        </w:rPr>
        <w:br/>
        <w:t xml:space="preserve">na základě Vaší Výzvy k podání </w:t>
      </w:r>
      <w:r w:rsidRPr="003D7456">
        <w:rPr>
          <w:i/>
          <w:sz w:val="22"/>
          <w:szCs w:val="22"/>
          <w:highlight w:val="cyan"/>
        </w:rPr>
        <w:t>předběžné nabídky / nabídky</w:t>
      </w:r>
      <w:r w:rsidRPr="003D7456">
        <w:rPr>
          <w:i/>
          <w:sz w:val="22"/>
          <w:szCs w:val="22"/>
        </w:rPr>
        <w:t xml:space="preserve"> ze dne ................... nyní my, náležitě oprávnění a níže podepsaní, nabízíme provést veřejnou zakázku s názvem „EVO Planá – Energie z odpadu Táborska“ v rozsahu a za podmínek stanovených ve Vaší Zadávací dokumentaci.</w:t>
      </w:r>
    </w:p>
    <w:p w14:paraId="246CC70A" w14:textId="77777777" w:rsidR="00AC558C" w:rsidRPr="003D7456" w:rsidRDefault="00AC558C" w:rsidP="003D7456">
      <w:pPr>
        <w:tabs>
          <w:tab w:val="num" w:pos="-1985"/>
        </w:tabs>
        <w:spacing w:before="24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lastRenderedPageBreak/>
        <w:t xml:space="preserve">Celková nabídková cena za provedení díla (bez DPH platné v ČR) v souladu s námi předloženou </w:t>
      </w:r>
      <w:r w:rsidRPr="003D7456">
        <w:rPr>
          <w:i/>
          <w:sz w:val="22"/>
          <w:szCs w:val="22"/>
          <w:highlight w:val="cyan"/>
        </w:rPr>
        <w:t>předběžnou nabídkou / nabídkou</w:t>
      </w:r>
      <w:r w:rsidRPr="003D7456">
        <w:rPr>
          <w:i/>
          <w:sz w:val="22"/>
          <w:szCs w:val="22"/>
        </w:rPr>
        <w:t xml:space="preserve"> ev. č. ........................., činí ..................... Kč a EUR ....................</w:t>
      </w:r>
    </w:p>
    <w:p w14:paraId="7C1C80F4" w14:textId="77777777" w:rsidR="00AC558C" w:rsidRPr="003D7456" w:rsidRDefault="00AC558C" w:rsidP="003D7456">
      <w:pPr>
        <w:tabs>
          <w:tab w:val="num" w:pos="-1985"/>
        </w:tabs>
        <w:spacing w:before="24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 xml:space="preserve">Prohlašujeme, že jsme si před podáním </w:t>
      </w:r>
      <w:r w:rsidRPr="003D7456">
        <w:rPr>
          <w:i/>
          <w:sz w:val="22"/>
          <w:szCs w:val="22"/>
          <w:highlight w:val="cyan"/>
        </w:rPr>
        <w:t>předběžné nabídky / nabídky</w:t>
      </w:r>
      <w:r w:rsidRPr="003D7456">
        <w:rPr>
          <w:i/>
          <w:sz w:val="22"/>
          <w:szCs w:val="22"/>
        </w:rPr>
        <w:t xml:space="preserve"> vyžádali a vyjasnili všechny potřebné údaje, které jednoznačně vymezují množství a druh požadovaných dodávek věcí, prací a služeb v souvislosti s plněním předmětu této veřejné zakázky a Vaše podmínky stanovené v Zadávací dokumentaci a tyto jsou nám jasné a srozumitelné.</w:t>
      </w:r>
    </w:p>
    <w:p w14:paraId="6C8C04ED" w14:textId="77777777" w:rsidR="00AC558C" w:rsidRPr="003D7456" w:rsidRDefault="00AC558C" w:rsidP="003D7456">
      <w:pPr>
        <w:tabs>
          <w:tab w:val="num" w:pos="-1985"/>
        </w:tabs>
        <w:spacing w:before="240"/>
        <w:ind w:left="284"/>
        <w:rPr>
          <w:i/>
          <w:sz w:val="22"/>
          <w:szCs w:val="22"/>
        </w:rPr>
      </w:pPr>
      <w:r w:rsidRPr="003D7456">
        <w:rPr>
          <w:i/>
          <w:sz w:val="22"/>
          <w:szCs w:val="22"/>
        </w:rPr>
        <w:t>Kontaktní osobou, která je oprávněná jednat se zadavatelem ve věci předběžné nabídky / nabídky, je:</w:t>
      </w:r>
    </w:p>
    <w:tbl>
      <w:tblPr>
        <w:tblW w:w="8788" w:type="dxa"/>
        <w:tblInd w:w="27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0"/>
        <w:gridCol w:w="6368"/>
      </w:tblGrid>
      <w:tr w:rsidR="00AC558C" w:rsidRPr="003D7456" w14:paraId="57B75F73" w14:textId="77777777" w:rsidTr="003D7456">
        <w:trPr>
          <w:cantSplit/>
          <w:trHeight w:val="240"/>
        </w:trPr>
        <w:tc>
          <w:tcPr>
            <w:tcW w:w="2420" w:type="dxa"/>
          </w:tcPr>
          <w:p w14:paraId="52A5F4B4" w14:textId="77777777" w:rsidR="00AC558C" w:rsidRPr="003D7456" w:rsidRDefault="00AC558C" w:rsidP="00D27093">
            <w:pPr>
              <w:tabs>
                <w:tab w:val="num" w:pos="139"/>
              </w:tabs>
              <w:spacing w:before="60" w:after="60"/>
              <w:ind w:left="139"/>
              <w:jc w:val="both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Jméno a příjmení:</w:t>
            </w:r>
          </w:p>
        </w:tc>
        <w:tc>
          <w:tcPr>
            <w:tcW w:w="6368" w:type="dxa"/>
            <w:shd w:val="clear" w:color="auto" w:fill="auto"/>
          </w:tcPr>
          <w:p w14:paraId="43A979ED" w14:textId="77777777" w:rsidR="00AC558C" w:rsidRPr="003D7456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rPr>
                <w:i/>
                <w:sz w:val="22"/>
                <w:szCs w:val="22"/>
              </w:rPr>
            </w:pPr>
          </w:p>
        </w:tc>
      </w:tr>
      <w:tr w:rsidR="00AC558C" w:rsidRPr="003D7456" w14:paraId="0825AC27" w14:textId="77777777" w:rsidTr="003D7456">
        <w:trPr>
          <w:cantSplit/>
          <w:trHeight w:val="240"/>
        </w:trPr>
        <w:tc>
          <w:tcPr>
            <w:tcW w:w="2420" w:type="dxa"/>
          </w:tcPr>
          <w:p w14:paraId="30D59D43" w14:textId="77777777" w:rsidR="00AC558C" w:rsidRPr="003D7456" w:rsidRDefault="00AC558C" w:rsidP="00D27093">
            <w:pPr>
              <w:tabs>
                <w:tab w:val="num" w:pos="139"/>
              </w:tabs>
              <w:spacing w:before="60" w:after="60"/>
              <w:ind w:left="139"/>
              <w:jc w:val="both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Adresa:</w:t>
            </w:r>
          </w:p>
        </w:tc>
        <w:tc>
          <w:tcPr>
            <w:tcW w:w="6368" w:type="dxa"/>
            <w:shd w:val="clear" w:color="auto" w:fill="auto"/>
          </w:tcPr>
          <w:p w14:paraId="0DFEEF0E" w14:textId="77777777" w:rsidR="00AC558C" w:rsidRPr="003D7456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rPr>
                <w:i/>
                <w:sz w:val="22"/>
                <w:szCs w:val="22"/>
              </w:rPr>
            </w:pPr>
          </w:p>
        </w:tc>
      </w:tr>
      <w:tr w:rsidR="00AC558C" w:rsidRPr="003D7456" w14:paraId="51567B7A" w14:textId="77777777" w:rsidTr="003D7456">
        <w:trPr>
          <w:cantSplit/>
          <w:trHeight w:val="240"/>
        </w:trPr>
        <w:tc>
          <w:tcPr>
            <w:tcW w:w="2420" w:type="dxa"/>
          </w:tcPr>
          <w:p w14:paraId="284A1342" w14:textId="77777777" w:rsidR="00AC558C" w:rsidRPr="003D7456" w:rsidRDefault="00AC558C" w:rsidP="00D27093">
            <w:pPr>
              <w:tabs>
                <w:tab w:val="num" w:pos="139"/>
              </w:tabs>
              <w:spacing w:before="60" w:after="60"/>
              <w:ind w:left="139"/>
              <w:jc w:val="both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Telefon:</w:t>
            </w:r>
          </w:p>
        </w:tc>
        <w:tc>
          <w:tcPr>
            <w:tcW w:w="6368" w:type="dxa"/>
            <w:shd w:val="clear" w:color="auto" w:fill="auto"/>
          </w:tcPr>
          <w:p w14:paraId="3CD1A291" w14:textId="77777777" w:rsidR="00AC558C" w:rsidRPr="003D7456" w:rsidRDefault="00AC558C" w:rsidP="00D27093">
            <w:pPr>
              <w:tabs>
                <w:tab w:val="num" w:pos="-3831"/>
              </w:tabs>
              <w:spacing w:before="60" w:after="60"/>
              <w:ind w:left="280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................................... / mobil: ..............................</w:t>
            </w:r>
          </w:p>
        </w:tc>
      </w:tr>
      <w:tr w:rsidR="00AC558C" w:rsidRPr="003D7456" w14:paraId="7492B767" w14:textId="77777777" w:rsidTr="003D7456">
        <w:trPr>
          <w:cantSplit/>
          <w:trHeight w:val="240"/>
        </w:trPr>
        <w:tc>
          <w:tcPr>
            <w:tcW w:w="2420" w:type="dxa"/>
          </w:tcPr>
          <w:p w14:paraId="7DCBD940" w14:textId="77777777" w:rsidR="00AC558C" w:rsidRPr="003D7456" w:rsidRDefault="00AC558C" w:rsidP="00D27093">
            <w:pPr>
              <w:tabs>
                <w:tab w:val="num" w:pos="139"/>
              </w:tabs>
              <w:spacing w:before="60" w:after="60"/>
              <w:ind w:left="139"/>
              <w:jc w:val="both"/>
              <w:rPr>
                <w:i/>
                <w:sz w:val="22"/>
                <w:szCs w:val="22"/>
              </w:rPr>
            </w:pPr>
            <w:r w:rsidRPr="003D7456">
              <w:rPr>
                <w:i/>
                <w:sz w:val="22"/>
                <w:szCs w:val="22"/>
              </w:rPr>
              <w:t>Mail:</w:t>
            </w:r>
          </w:p>
        </w:tc>
        <w:tc>
          <w:tcPr>
            <w:tcW w:w="6368" w:type="dxa"/>
            <w:shd w:val="clear" w:color="auto" w:fill="auto"/>
          </w:tcPr>
          <w:p w14:paraId="105A559A" w14:textId="77777777" w:rsidR="00AC558C" w:rsidRPr="003D7456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rPr>
                <w:i/>
                <w:sz w:val="22"/>
                <w:szCs w:val="22"/>
              </w:rPr>
            </w:pPr>
          </w:p>
        </w:tc>
      </w:tr>
    </w:tbl>
    <w:p w14:paraId="3B92EF0B" w14:textId="77777777" w:rsidR="00AC558C" w:rsidRPr="006C15E4" w:rsidRDefault="00AC558C" w:rsidP="00AC558C">
      <w:pPr>
        <w:tabs>
          <w:tab w:val="num" w:pos="567"/>
        </w:tabs>
        <w:spacing w:before="120"/>
        <w:ind w:left="567"/>
        <w:jc w:val="both"/>
        <w:rPr>
          <w:i/>
        </w:rPr>
      </w:pPr>
    </w:p>
    <w:p w14:paraId="0EE93FF5" w14:textId="77777777" w:rsidR="00AC558C" w:rsidRPr="006C15E4" w:rsidRDefault="00AC558C" w:rsidP="00AC558C">
      <w:pPr>
        <w:tabs>
          <w:tab w:val="num" w:pos="567"/>
        </w:tabs>
        <w:spacing w:before="120"/>
        <w:ind w:left="567"/>
        <w:jc w:val="both"/>
        <w:rPr>
          <w:i/>
        </w:rPr>
      </w:pPr>
    </w:p>
    <w:p w14:paraId="25474E02" w14:textId="77777777" w:rsidR="00AC558C" w:rsidRPr="003D7456" w:rsidRDefault="00AC558C" w:rsidP="003D7456">
      <w:pPr>
        <w:spacing w:before="120"/>
        <w:ind w:left="284"/>
        <w:jc w:val="both"/>
        <w:rPr>
          <w:i/>
          <w:sz w:val="20"/>
          <w:szCs w:val="20"/>
        </w:rPr>
      </w:pPr>
      <w:r w:rsidRPr="003D7456">
        <w:rPr>
          <w:i/>
          <w:sz w:val="20"/>
          <w:szCs w:val="20"/>
        </w:rPr>
        <w:t>.........................................................................................</w:t>
      </w:r>
    </w:p>
    <w:p w14:paraId="3B885873" w14:textId="77777777" w:rsidR="00AC558C" w:rsidRPr="003D7456" w:rsidRDefault="00AC558C" w:rsidP="003D7456">
      <w:pPr>
        <w:pBdr>
          <w:bottom w:val="single" w:sz="6" w:space="1" w:color="auto"/>
        </w:pBdr>
        <w:spacing w:before="120" w:after="360"/>
        <w:ind w:left="284"/>
        <w:jc w:val="both"/>
        <w:rPr>
          <w:i/>
          <w:sz w:val="20"/>
          <w:szCs w:val="20"/>
        </w:rPr>
      </w:pPr>
      <w:r w:rsidRPr="003D7456">
        <w:rPr>
          <w:i/>
          <w:sz w:val="20"/>
          <w:szCs w:val="20"/>
        </w:rPr>
        <w:t>(podpis oprávněného zástupce dodavatele/účastníka)</w:t>
      </w:r>
    </w:p>
    <w:p w14:paraId="78B616AE" w14:textId="77777777" w:rsidR="00AC558C" w:rsidRPr="003D7456" w:rsidRDefault="00AC558C" w:rsidP="003D7456">
      <w:pPr>
        <w:pBdr>
          <w:bottom w:val="single" w:sz="6" w:space="1" w:color="auto"/>
        </w:pBdr>
        <w:spacing w:before="120" w:after="360"/>
        <w:ind w:left="284"/>
        <w:jc w:val="both"/>
        <w:rPr>
          <w:i/>
        </w:rPr>
      </w:pPr>
      <w:r w:rsidRPr="003D7456">
        <w:rPr>
          <w:i/>
          <w:highlight w:val="cyan"/>
        </w:rPr>
        <w:t>Poznámka: podbarvený text bude dodavatelem upraven podle fáze zadávacího řízení</w:t>
      </w:r>
      <w:r w:rsidRPr="003D7456">
        <w:rPr>
          <w:i/>
        </w:rPr>
        <w:t>.</w:t>
      </w:r>
    </w:p>
    <w:p w14:paraId="7C91086B" w14:textId="77777777" w:rsidR="00AC558C" w:rsidRPr="006C15E4" w:rsidRDefault="00AC558C" w:rsidP="00A81EA5">
      <w:pPr>
        <w:numPr>
          <w:ilvl w:val="0"/>
          <w:numId w:val="51"/>
        </w:numPr>
        <w:tabs>
          <w:tab w:val="num" w:pos="567"/>
        </w:tabs>
        <w:spacing w:before="120"/>
        <w:jc w:val="both"/>
      </w:pPr>
      <w:r w:rsidRPr="006C15E4">
        <w:t xml:space="preserve">Součástí Svazku A </w:t>
      </w:r>
      <w:r w:rsidRPr="006C15E4">
        <w:rPr>
          <w:b/>
        </w:rPr>
        <w:t>nabídky</w:t>
      </w:r>
      <w:r w:rsidRPr="006C15E4">
        <w:t xml:space="preserve"> bude jistota v souladu s článkem 28 Části 1 Zadávací dokumentace.</w:t>
      </w:r>
    </w:p>
    <w:p w14:paraId="62FCF0C6" w14:textId="77777777" w:rsidR="00AC558C" w:rsidRPr="006C15E4" w:rsidRDefault="00AC558C" w:rsidP="00AC558C">
      <w:pPr>
        <w:pStyle w:val="Odstavec0"/>
        <w:spacing w:after="3600"/>
        <w:jc w:val="both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27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</w:tblGrid>
      <w:tr w:rsidR="00AC558C" w:rsidRPr="006C15E4" w14:paraId="4F7F1419" w14:textId="77777777" w:rsidTr="003F78F6">
        <w:tc>
          <w:tcPr>
            <w:tcW w:w="9271" w:type="dxa"/>
            <w:shd w:val="clear" w:color="auto" w:fill="F3F3F3"/>
          </w:tcPr>
          <w:p w14:paraId="1CADB82B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8" w:name="_Toc55196204"/>
            <w:bookmarkStart w:id="9" w:name="_Toc162444706"/>
            <w:r w:rsidRPr="006C15E4">
              <w:rPr>
                <w:rFonts w:asciiTheme="minorHAnsi" w:hAnsiTheme="minorHAnsi"/>
                <w:spacing w:val="100"/>
              </w:rPr>
              <w:lastRenderedPageBreak/>
              <w:t>Svazek B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bookmarkEnd w:id="8"/>
            <w:r w:rsidRPr="006C15E4">
              <w:rPr>
                <w:rFonts w:asciiTheme="minorHAnsi" w:hAnsiTheme="minorHAnsi"/>
              </w:rPr>
              <w:t>Návrh smlouvy o dílo</w:t>
            </w:r>
            <w:bookmarkEnd w:id="9"/>
          </w:p>
        </w:tc>
      </w:tr>
    </w:tbl>
    <w:p w14:paraId="5932F20D" w14:textId="77777777" w:rsidR="00AC558C" w:rsidRPr="006C15E4" w:rsidRDefault="00AC558C" w:rsidP="00A81EA5">
      <w:pPr>
        <w:numPr>
          <w:ilvl w:val="0"/>
          <w:numId w:val="54"/>
        </w:numPr>
        <w:tabs>
          <w:tab w:val="clear" w:pos="340"/>
        </w:tabs>
        <w:spacing w:after="120"/>
        <w:jc w:val="both"/>
      </w:pPr>
      <w:r w:rsidRPr="006C15E4">
        <w:br w:type="page"/>
      </w:r>
      <w:r w:rsidRPr="006C15E4">
        <w:lastRenderedPageBreak/>
        <w:t xml:space="preserve">Ve </w:t>
      </w:r>
      <w:r w:rsidRPr="006C15E4">
        <w:rPr>
          <w:b/>
        </w:rPr>
        <w:t>Svazku B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návrh smlouvy o dílo </w:t>
      </w:r>
      <w:r w:rsidRPr="006C15E4">
        <w:t xml:space="preserve">(vlastní text návrhu smlouvy o dílo bez příloh), který byl zpracován zadavatelem a je obsažen úvodem Části 2 Zadávací dokumentace. </w:t>
      </w:r>
    </w:p>
    <w:p w14:paraId="127CB6F0" w14:textId="09B48216" w:rsidR="00AC558C" w:rsidRDefault="00AC558C" w:rsidP="00A81EA5">
      <w:pPr>
        <w:numPr>
          <w:ilvl w:val="0"/>
          <w:numId w:val="54"/>
        </w:numPr>
        <w:spacing w:after="120"/>
        <w:jc w:val="both"/>
      </w:pPr>
      <w:r w:rsidRPr="00585697">
        <w:rPr>
          <w:rFonts w:hint="cs"/>
        </w:rPr>
        <w:t>Úč</w:t>
      </w:r>
      <w:r w:rsidRPr="00585697">
        <w:t>astn</w:t>
      </w:r>
      <w:r w:rsidRPr="00585697">
        <w:rPr>
          <w:rFonts w:hint="cs"/>
        </w:rPr>
        <w:t>í</w:t>
      </w:r>
      <w:r w:rsidRPr="00585697">
        <w:t>k zad</w:t>
      </w:r>
      <w:r w:rsidRPr="00585697">
        <w:rPr>
          <w:rFonts w:hint="cs"/>
        </w:rPr>
        <w:t>á</w:t>
      </w:r>
      <w:r w:rsidRPr="00585697">
        <w:t>vac</w:t>
      </w:r>
      <w:r w:rsidRPr="00585697">
        <w:rPr>
          <w:rFonts w:hint="cs"/>
        </w:rPr>
        <w:t>í</w:t>
      </w:r>
      <w:r w:rsidRPr="00585697">
        <w:t xml:space="preserve">ho </w:t>
      </w:r>
      <w:r w:rsidRPr="00585697">
        <w:rPr>
          <w:rFonts w:hint="cs"/>
        </w:rPr>
        <w:t>ří</w:t>
      </w:r>
      <w:r w:rsidRPr="00585697">
        <w:t>zen</w:t>
      </w:r>
      <w:r w:rsidRPr="00585697">
        <w:rPr>
          <w:rFonts w:hint="cs"/>
        </w:rPr>
        <w:t>í</w:t>
      </w:r>
      <w:r w:rsidRPr="00585697">
        <w:t xml:space="preserve"> v</w:t>
      </w:r>
      <w:r w:rsidRPr="00585697">
        <w:rPr>
          <w:rFonts w:hint="cs"/>
        </w:rPr>
        <w:t> </w:t>
      </w:r>
      <w:r w:rsidRPr="00585697">
        <w:t>r</w:t>
      </w:r>
      <w:r w:rsidRPr="00585697">
        <w:rPr>
          <w:rFonts w:hint="cs"/>
        </w:rPr>
        <w:t>á</w:t>
      </w:r>
      <w:r w:rsidRPr="00585697">
        <w:t>mci p</w:t>
      </w:r>
      <w:r w:rsidRPr="00585697">
        <w:rPr>
          <w:rFonts w:hint="cs"/>
        </w:rPr>
        <w:t>ří</w:t>
      </w:r>
      <w:r w:rsidRPr="00585697">
        <w:t>pravy p</w:t>
      </w:r>
      <w:r w:rsidRPr="00585697">
        <w:rPr>
          <w:rFonts w:hint="cs"/>
        </w:rPr>
        <w:t>ř</w:t>
      </w:r>
      <w:r w:rsidRPr="00585697">
        <w:t>edb</w:t>
      </w:r>
      <w:r w:rsidRPr="00585697">
        <w:rPr>
          <w:rFonts w:hint="cs"/>
        </w:rPr>
        <w:t>ěž</w:t>
      </w:r>
      <w:r w:rsidRPr="00585697">
        <w:t>n</w:t>
      </w:r>
      <w:r w:rsidRPr="00585697">
        <w:rPr>
          <w:rFonts w:hint="cs"/>
        </w:rPr>
        <w:t>é</w:t>
      </w:r>
      <w:r w:rsidRPr="00585697">
        <w:t xml:space="preserve"> nab</w:t>
      </w:r>
      <w:r w:rsidRPr="00585697">
        <w:rPr>
          <w:rFonts w:hint="cs"/>
        </w:rPr>
        <w:t>í</w:t>
      </w:r>
      <w:r w:rsidRPr="00585697">
        <w:t>dky / nab</w:t>
      </w:r>
      <w:r w:rsidRPr="00585697">
        <w:rPr>
          <w:rFonts w:hint="cs"/>
        </w:rPr>
        <w:t>í</w:t>
      </w:r>
      <w:r w:rsidRPr="00585697">
        <w:t>dky dopln</w:t>
      </w:r>
      <w:r w:rsidRPr="00585697">
        <w:rPr>
          <w:rFonts w:hint="cs"/>
        </w:rPr>
        <w:t>í</w:t>
      </w:r>
      <w:r w:rsidRPr="00585697">
        <w:t xml:space="preserve"> v</w:t>
      </w:r>
      <w:r w:rsidRPr="00585697">
        <w:rPr>
          <w:rFonts w:hint="cs"/>
        </w:rPr>
        <w:t> </w:t>
      </w:r>
      <w:r w:rsidRPr="00585697">
        <w:t>n</w:t>
      </w:r>
      <w:r w:rsidRPr="00585697">
        <w:rPr>
          <w:rFonts w:hint="cs"/>
        </w:rPr>
        <w:t>á</w:t>
      </w:r>
      <w:r w:rsidRPr="00585697">
        <w:t>vrhu smlouvy o d</w:t>
      </w:r>
      <w:r w:rsidRPr="00585697">
        <w:rPr>
          <w:rFonts w:hint="cs"/>
        </w:rPr>
        <w:t>í</w:t>
      </w:r>
      <w:r w:rsidRPr="00585697">
        <w:t>lo (vlastn</w:t>
      </w:r>
      <w:r w:rsidRPr="00585697">
        <w:rPr>
          <w:rFonts w:hint="cs"/>
        </w:rPr>
        <w:t>í</w:t>
      </w:r>
      <w:r w:rsidRPr="00585697">
        <w:t>m textu n</w:t>
      </w:r>
      <w:r w:rsidRPr="00585697">
        <w:rPr>
          <w:rFonts w:hint="cs"/>
        </w:rPr>
        <w:t>á</w:t>
      </w:r>
      <w:r w:rsidRPr="00585697">
        <w:t>vrhu smlouvy o d</w:t>
      </w:r>
      <w:r w:rsidRPr="00585697">
        <w:rPr>
          <w:rFonts w:hint="cs"/>
        </w:rPr>
        <w:t>í</w:t>
      </w:r>
      <w:r w:rsidRPr="00585697">
        <w:t>lo bez p</w:t>
      </w:r>
      <w:r w:rsidRPr="00585697">
        <w:rPr>
          <w:rFonts w:hint="cs"/>
        </w:rPr>
        <w:t>ří</w:t>
      </w:r>
      <w:r w:rsidRPr="00585697">
        <w:t xml:space="preserve">loh) </w:t>
      </w:r>
      <w:r w:rsidRPr="00585697">
        <w:rPr>
          <w:rFonts w:hint="cs"/>
        </w:rPr>
        <w:t>ú</w:t>
      </w:r>
      <w:r w:rsidRPr="00585697">
        <w:t>daje po</w:t>
      </w:r>
      <w:r w:rsidRPr="00585697">
        <w:rPr>
          <w:rFonts w:hint="cs"/>
        </w:rPr>
        <w:t>ž</w:t>
      </w:r>
      <w:r w:rsidRPr="00585697">
        <w:t>adovan</w:t>
      </w:r>
      <w:r w:rsidRPr="00585697">
        <w:rPr>
          <w:rFonts w:hint="cs"/>
        </w:rPr>
        <w:t>é</w:t>
      </w:r>
      <w:r w:rsidRPr="00585697">
        <w:t xml:space="preserve"> zadavatelem v</w:t>
      </w:r>
      <w:r w:rsidRPr="00585697">
        <w:rPr>
          <w:rFonts w:hint="cs"/>
        </w:rPr>
        <w:t> č</w:t>
      </w:r>
      <w:r w:rsidRPr="00585697">
        <w:t>l</w:t>
      </w:r>
      <w:r w:rsidRPr="00585697">
        <w:rPr>
          <w:rFonts w:hint="cs"/>
        </w:rPr>
        <w:t>á</w:t>
      </w:r>
      <w:r w:rsidRPr="00585697">
        <w:t xml:space="preserve">nku/odstavci 1, 7.1 (e), 13.1. </w:t>
      </w:r>
      <w:r w:rsidR="005F1730">
        <w:t xml:space="preserve">Smluvní cena </w:t>
      </w:r>
      <w:r w:rsidR="007C1F71">
        <w:t xml:space="preserve">v odst. 13.1 </w:t>
      </w:r>
      <w:r w:rsidR="008A20A5">
        <w:t xml:space="preserve">návrhu smlouvy </w:t>
      </w:r>
      <w:r w:rsidR="00322A6C">
        <w:t xml:space="preserve">o dílo </w:t>
      </w:r>
      <w:r w:rsidR="005F1730">
        <w:t>za z</w:t>
      </w:r>
      <w:r w:rsidR="001D2B6B">
        <w:t xml:space="preserve">ahraniční část díla, tj. </w:t>
      </w:r>
      <w:r w:rsidR="001E5F1B">
        <w:t>část plnění, jehož cena je stanoven</w:t>
      </w:r>
      <w:r w:rsidR="005F1730">
        <w:t xml:space="preserve">a </w:t>
      </w:r>
      <w:r w:rsidR="001E5F1B">
        <w:t>v</w:t>
      </w:r>
      <w:r w:rsidR="00322A6C">
        <w:t> </w:t>
      </w:r>
      <w:r w:rsidR="001E5F1B">
        <w:t>EUR</w:t>
      </w:r>
      <w:r w:rsidR="00322A6C">
        <w:t>,</w:t>
      </w:r>
      <w:r w:rsidR="00764187">
        <w:t xml:space="preserve"> nesmí v souladu s</w:t>
      </w:r>
      <w:r w:rsidR="003E6F03">
        <w:t xml:space="preserve"> odst. 19.1 Části 1 Zadávací dokumentace </w:t>
      </w:r>
      <w:r w:rsidR="00764187">
        <w:t xml:space="preserve">přesáhnout 30% celkové nabídkové </w:t>
      </w:r>
      <w:r w:rsidR="003E6F03">
        <w:t xml:space="preserve">smluvní </w:t>
      </w:r>
      <w:r w:rsidR="00764187">
        <w:t>ceny stanovené způsobem dle odst.</w:t>
      </w:r>
      <w:r w:rsidR="003E6F03">
        <w:t xml:space="preserve"> 19.2 Části 1 Zadávací dokumentace.</w:t>
      </w:r>
    </w:p>
    <w:p w14:paraId="75F71DAE" w14:textId="39252C2E" w:rsidR="00C619DC" w:rsidRDefault="00C619DC" w:rsidP="00C619DC">
      <w:pPr>
        <w:ind w:left="340"/>
        <w:jc w:val="both"/>
      </w:pPr>
      <w:r>
        <w:t xml:space="preserve">Současně účastník v rámci </w:t>
      </w:r>
      <w:r w:rsidRPr="00B52AE3">
        <w:t>přípravy předběžné nabídky / nabídky</w:t>
      </w:r>
      <w:r w:rsidRPr="008B6094">
        <w:t xml:space="preserve"> </w:t>
      </w:r>
      <w:r w:rsidRPr="00B52AE3">
        <w:t>doplní v</w:t>
      </w:r>
      <w:r>
        <w:t> odstavci 4</w:t>
      </w:r>
      <w:r w:rsidR="006A5614">
        <w:t>3</w:t>
      </w:r>
      <w:r>
        <w:t xml:space="preserve">.1.1 </w:t>
      </w:r>
      <w:r w:rsidRPr="00B52AE3">
        <w:t>návrhu smlouvy o dílo</w:t>
      </w:r>
      <w:r>
        <w:t xml:space="preserve"> nabízenou záruční dobu za:</w:t>
      </w:r>
    </w:p>
    <w:p w14:paraId="764272B2" w14:textId="44463BE9" w:rsidR="006A5614" w:rsidRPr="006B74DD" w:rsidRDefault="006A5614" w:rsidP="006B74DD">
      <w:pPr>
        <w:pStyle w:val="Nadpis4"/>
        <w:numPr>
          <w:ilvl w:val="0"/>
          <w:numId w:val="67"/>
        </w:numPr>
      </w:pPr>
      <w:bookmarkStart w:id="10" w:name="_Ref160791727"/>
      <w:r w:rsidRPr="006B74DD">
        <w:t xml:space="preserve">Pogumované částí </w:t>
      </w:r>
      <w:r w:rsidRPr="006B74DD">
        <w:rPr>
          <w:smallCaps/>
        </w:rPr>
        <w:t>Díla</w:t>
      </w:r>
      <w:r w:rsidRPr="006B74DD">
        <w:t xml:space="preserve"> </w:t>
      </w:r>
      <w:r w:rsidRPr="006B74DD">
        <w:tab/>
      </w:r>
      <w:bookmarkEnd w:id="10"/>
    </w:p>
    <w:p w14:paraId="6E37125E" w14:textId="54EF1EB0" w:rsidR="006A5614" w:rsidRPr="006B74DD" w:rsidRDefault="006A5614" w:rsidP="006B74DD">
      <w:pPr>
        <w:pStyle w:val="Nadpis4"/>
        <w:numPr>
          <w:ilvl w:val="0"/>
          <w:numId w:val="67"/>
        </w:numPr>
      </w:pPr>
      <w:r w:rsidRPr="006B74DD">
        <w:t>Ochrana teplosměnných ploch</w:t>
      </w:r>
    </w:p>
    <w:p w14:paraId="51C89C27" w14:textId="2DC97951" w:rsidR="006A5614" w:rsidRPr="006B74DD" w:rsidRDefault="006A5614" w:rsidP="006B74DD">
      <w:pPr>
        <w:pStyle w:val="Nadpis4"/>
        <w:numPr>
          <w:ilvl w:val="0"/>
          <w:numId w:val="67"/>
        </w:numPr>
      </w:pPr>
      <w:r w:rsidRPr="006B74DD">
        <w:t>Výstupní přehřívák</w:t>
      </w:r>
      <w:r w:rsidRPr="006B74DD">
        <w:tab/>
        <w:t xml:space="preserve"> </w:t>
      </w:r>
    </w:p>
    <w:p w14:paraId="479B7B9B" w14:textId="775E24EB" w:rsidR="00982AE3" w:rsidRDefault="0046545F" w:rsidP="00E91270">
      <w:pPr>
        <w:pStyle w:val="Nadpis4"/>
        <w:numPr>
          <w:ilvl w:val="0"/>
          <w:numId w:val="67"/>
        </w:numPr>
      </w:pPr>
      <w:r w:rsidRPr="0046545F">
        <w:t>Mostové jeřáby v objektu přípravy SKO</w:t>
      </w:r>
    </w:p>
    <w:p w14:paraId="319E54E2" w14:textId="0FBA8E8D" w:rsidR="0081195B" w:rsidRDefault="003F0CE7" w:rsidP="003F0CE7">
      <w:pPr>
        <w:pStyle w:val="Nadpis4"/>
        <w:numPr>
          <w:ilvl w:val="0"/>
          <w:numId w:val="67"/>
        </w:numPr>
      </w:pPr>
      <w:r w:rsidRPr="00ED722F">
        <w:t>Automatický mostový jeřáb v hale odpadní dřevní hmoty</w:t>
      </w:r>
    </w:p>
    <w:p w14:paraId="282654EB" w14:textId="10A4E9C1" w:rsidR="006549A0" w:rsidRPr="006549A0" w:rsidRDefault="00AD18FA" w:rsidP="006B74DD">
      <w:pPr>
        <w:pStyle w:val="Nadpis4"/>
        <w:numPr>
          <w:ilvl w:val="0"/>
          <w:numId w:val="67"/>
        </w:numPr>
      </w:pPr>
      <w:r w:rsidRPr="00ED722F">
        <w:t>Turbína + generátor</w:t>
      </w:r>
    </w:p>
    <w:p w14:paraId="006360CA" w14:textId="77777777" w:rsidR="0046545F" w:rsidRPr="0046545F" w:rsidRDefault="0046545F" w:rsidP="006B74DD">
      <w:pPr>
        <w:ind w:left="1276"/>
        <w:rPr>
          <w:highlight w:val="yellow"/>
        </w:rPr>
      </w:pPr>
    </w:p>
    <w:p w14:paraId="5EA9EBAE" w14:textId="6D62C10D" w:rsidR="00C619DC" w:rsidRPr="00BB409C" w:rsidRDefault="00C619DC" w:rsidP="00010A16">
      <w:pPr>
        <w:spacing w:after="120"/>
        <w:ind w:left="340"/>
        <w:jc w:val="both"/>
      </w:pPr>
      <w:r>
        <w:t xml:space="preserve">Záruční doba musí být nabídnuta minimálně 24 měsíců, s tím že případně nabídnuté prodloužení musí být vždy </w:t>
      </w:r>
      <w:r w:rsidRPr="008B6094">
        <w:t>celé násobky 12 měsíců.</w:t>
      </w:r>
    </w:p>
    <w:p w14:paraId="20C206DA" w14:textId="77777777" w:rsidR="00AC558C" w:rsidRPr="004113DC" w:rsidRDefault="00AC558C" w:rsidP="00A81EA5">
      <w:pPr>
        <w:numPr>
          <w:ilvl w:val="0"/>
          <w:numId w:val="54"/>
        </w:numPr>
        <w:spacing w:after="120"/>
        <w:jc w:val="both"/>
      </w:pPr>
      <w:r w:rsidRPr="004113DC">
        <w:t xml:space="preserve">Návrh smlouvy o dílo předkládaný v rámci </w:t>
      </w:r>
      <w:r w:rsidRPr="004113DC">
        <w:rPr>
          <w:u w:val="single"/>
        </w:rPr>
        <w:t>nabídky</w:t>
      </w:r>
      <w:r w:rsidRPr="004113DC">
        <w:t xml:space="preserve"> v závěru podepíše v souladu s ustanovením odstavce 27.3 Části 1 Zadávací dokumentace.</w:t>
      </w:r>
    </w:p>
    <w:p w14:paraId="4E8D9D14" w14:textId="77777777" w:rsidR="00AC558C" w:rsidRPr="004113DC" w:rsidRDefault="00AC558C" w:rsidP="00A81EA5">
      <w:pPr>
        <w:numPr>
          <w:ilvl w:val="0"/>
          <w:numId w:val="54"/>
        </w:numPr>
        <w:spacing w:after="120"/>
        <w:jc w:val="both"/>
        <w:rPr>
          <w:rFonts w:cs="Arial"/>
        </w:rPr>
      </w:pPr>
      <w:r w:rsidRPr="004113DC">
        <w:rPr>
          <w:rFonts w:cs="Arial"/>
        </w:rPr>
        <w:t xml:space="preserve">Účastník zadávacího řízení může ve své </w:t>
      </w:r>
      <w:r w:rsidRPr="004113DC">
        <w:rPr>
          <w:rFonts w:cs="Arial"/>
          <w:b/>
          <w:u w:val="single"/>
        </w:rPr>
        <w:t>předběžné nabídce</w:t>
      </w:r>
      <w:r w:rsidRPr="004113DC">
        <w:rPr>
          <w:rFonts w:cs="Arial"/>
        </w:rPr>
        <w:t xml:space="preserve"> navrhnout dílčí úpravy textu návrhu smlouvy, pokud to přispěje k větší jednoznačnosti či transparentnosti (</w:t>
      </w:r>
      <w:r w:rsidRPr="004113DC">
        <w:rPr>
          <w:rFonts w:eastAsia="SimSun" w:cs="Arial"/>
          <w:kern w:val="0"/>
        </w:rPr>
        <w:t xml:space="preserve">odstranění nejasností či nepřesností) za podmínky, </w:t>
      </w:r>
      <w:r w:rsidRPr="004113DC">
        <w:t xml:space="preserve">že těmito úpravami nebudou </w:t>
      </w:r>
      <w:r w:rsidRPr="004113DC">
        <w:rPr>
          <w:b/>
          <w:bCs/>
          <w:u w:val="single"/>
        </w:rPr>
        <w:t>zásadně</w:t>
      </w:r>
      <w:r w:rsidRPr="004113DC">
        <w:t xml:space="preserve"> omezena práva zadavatele/objednatele a povinnosti dodavatele/zhotovitele.</w:t>
      </w:r>
    </w:p>
    <w:p w14:paraId="29CFF7D6" w14:textId="10094CA7" w:rsidR="00AC558C" w:rsidRPr="00BB409C" w:rsidRDefault="00AC558C" w:rsidP="00A81EA5">
      <w:pPr>
        <w:numPr>
          <w:ilvl w:val="0"/>
          <w:numId w:val="54"/>
        </w:numPr>
        <w:spacing w:after="120"/>
        <w:jc w:val="both"/>
        <w:rPr>
          <w:rFonts w:eastAsia="SimSun" w:cs="Arial"/>
          <w:kern w:val="0"/>
        </w:rPr>
      </w:pPr>
      <w:r w:rsidRPr="00BB409C">
        <w:rPr>
          <w:rFonts w:hint="cs"/>
        </w:rPr>
        <w:t>Úč</w:t>
      </w:r>
      <w:r w:rsidRPr="00BB409C">
        <w:t>astn</w:t>
      </w:r>
      <w:r w:rsidRPr="00BB409C">
        <w:rPr>
          <w:rFonts w:hint="cs"/>
        </w:rPr>
        <w:t>í</w:t>
      </w:r>
      <w:r w:rsidRPr="00BB409C">
        <w:t>kem zad</w:t>
      </w:r>
      <w:r w:rsidRPr="00BB409C">
        <w:rPr>
          <w:rFonts w:hint="cs"/>
        </w:rPr>
        <w:t>á</w:t>
      </w:r>
      <w:r w:rsidRPr="00BB409C">
        <w:t>vac</w:t>
      </w:r>
      <w:r w:rsidRPr="00BB409C">
        <w:rPr>
          <w:rFonts w:hint="cs"/>
        </w:rPr>
        <w:t>í</w:t>
      </w:r>
      <w:r w:rsidRPr="00BB409C">
        <w:t xml:space="preserve">ho </w:t>
      </w:r>
      <w:r w:rsidRPr="00BB409C">
        <w:rPr>
          <w:rFonts w:hint="cs"/>
        </w:rPr>
        <w:t>ří</w:t>
      </w:r>
      <w:r w:rsidRPr="00BB409C">
        <w:t>zen</w:t>
      </w:r>
      <w:r w:rsidRPr="00BB409C">
        <w:rPr>
          <w:rFonts w:hint="cs"/>
        </w:rPr>
        <w:t>í</w:t>
      </w:r>
      <w:r w:rsidRPr="00BB409C">
        <w:t xml:space="preserve"> navr</w:t>
      </w:r>
      <w:r w:rsidRPr="00BB409C">
        <w:rPr>
          <w:rFonts w:hint="cs"/>
        </w:rPr>
        <w:t>ž</w:t>
      </w:r>
      <w:r w:rsidRPr="00BB409C">
        <w:t>en</w:t>
      </w:r>
      <w:r w:rsidRPr="00BB409C">
        <w:rPr>
          <w:rFonts w:hint="cs"/>
        </w:rPr>
        <w:t>é</w:t>
      </w:r>
      <w:r w:rsidRPr="00BB409C">
        <w:t xml:space="preserve"> </w:t>
      </w:r>
      <w:r w:rsidRPr="00BB409C">
        <w:rPr>
          <w:rFonts w:cs="Arial"/>
        </w:rPr>
        <w:t>d</w:t>
      </w:r>
      <w:r w:rsidRPr="00BB409C">
        <w:rPr>
          <w:rFonts w:cs="Arial" w:hint="cs"/>
        </w:rPr>
        <w:t>í</w:t>
      </w:r>
      <w:r w:rsidRPr="00BB409C">
        <w:rPr>
          <w:rFonts w:cs="Arial"/>
        </w:rPr>
        <w:t>l</w:t>
      </w:r>
      <w:r w:rsidRPr="00BB409C">
        <w:rPr>
          <w:rFonts w:cs="Arial" w:hint="cs"/>
        </w:rPr>
        <w:t>čí</w:t>
      </w:r>
      <w:r w:rsidRPr="00BB409C">
        <w:rPr>
          <w:rFonts w:cs="Arial"/>
        </w:rPr>
        <w:t xml:space="preserve"> </w:t>
      </w:r>
      <w:r w:rsidRPr="00BB409C">
        <w:rPr>
          <w:rFonts w:cs="Arial" w:hint="cs"/>
        </w:rPr>
        <w:t>ú</w:t>
      </w:r>
      <w:r w:rsidRPr="00BB409C">
        <w:rPr>
          <w:rFonts w:cs="Arial"/>
        </w:rPr>
        <w:t>pravy textu n</w:t>
      </w:r>
      <w:r w:rsidRPr="00BB409C">
        <w:rPr>
          <w:rFonts w:cs="Arial" w:hint="cs"/>
        </w:rPr>
        <w:t>á</w:t>
      </w:r>
      <w:r w:rsidRPr="00BB409C">
        <w:rPr>
          <w:rFonts w:cs="Arial"/>
        </w:rPr>
        <w:t>vrhu smlouvy</w:t>
      </w:r>
      <w:r w:rsidRPr="00BB409C">
        <w:t xml:space="preserve"> budou prov</w:t>
      </w:r>
      <w:r w:rsidRPr="00BB409C">
        <w:rPr>
          <w:rFonts w:hint="cs"/>
        </w:rPr>
        <w:t>á</w:t>
      </w:r>
      <w:r w:rsidRPr="00BB409C">
        <w:t>d</w:t>
      </w:r>
      <w:r w:rsidRPr="00BB409C">
        <w:rPr>
          <w:rFonts w:hint="cs"/>
        </w:rPr>
        <w:t>ě</w:t>
      </w:r>
      <w:r w:rsidRPr="00BB409C">
        <w:t xml:space="preserve">ny </w:t>
      </w:r>
      <w:r w:rsidRPr="00BB409C">
        <w:rPr>
          <w:b/>
        </w:rPr>
        <w:t>formou reviz</w:t>
      </w:r>
      <w:r w:rsidRPr="00BB409C">
        <w:rPr>
          <w:rFonts w:hint="cs"/>
          <w:b/>
        </w:rPr>
        <w:t>í</w:t>
      </w:r>
      <w:r w:rsidRPr="00BB409C">
        <w:t xml:space="preserve"> (revize budou zobrazeny barevn</w:t>
      </w:r>
      <w:r w:rsidRPr="00BB409C">
        <w:rPr>
          <w:rFonts w:hint="cs"/>
        </w:rPr>
        <w:t>ě</w:t>
      </w:r>
      <w:r w:rsidRPr="00BB409C">
        <w:t xml:space="preserve"> bez zobrazen</w:t>
      </w:r>
      <w:r w:rsidRPr="00BB409C">
        <w:rPr>
          <w:rFonts w:hint="cs"/>
        </w:rPr>
        <w:t>í</w:t>
      </w:r>
      <w:r w:rsidRPr="00BB409C">
        <w:t xml:space="preserve"> zm</w:t>
      </w:r>
      <w:r w:rsidRPr="00BB409C">
        <w:rPr>
          <w:rFonts w:hint="cs"/>
        </w:rPr>
        <w:t>ě</w:t>
      </w:r>
      <w:r w:rsidRPr="00BB409C">
        <w:t>n form</w:t>
      </w:r>
      <w:r w:rsidRPr="00BB409C">
        <w:rPr>
          <w:rFonts w:hint="cs"/>
        </w:rPr>
        <w:t>á</w:t>
      </w:r>
      <w:r w:rsidRPr="00BB409C">
        <w:t>tov</w:t>
      </w:r>
      <w:r w:rsidRPr="00BB409C">
        <w:rPr>
          <w:rFonts w:hint="cs"/>
        </w:rPr>
        <w:t>á</w:t>
      </w:r>
      <w:r w:rsidRPr="00BB409C">
        <w:t>n</w:t>
      </w:r>
      <w:r w:rsidRPr="00BB409C">
        <w:rPr>
          <w:rFonts w:hint="cs"/>
        </w:rPr>
        <w:t>í</w:t>
      </w:r>
      <w:r w:rsidRPr="00BB409C">
        <w:t xml:space="preserve"> textu) anebo budou ve st</w:t>
      </w:r>
      <w:r w:rsidRPr="00BB409C">
        <w:rPr>
          <w:rFonts w:hint="cs"/>
        </w:rPr>
        <w:t>á</w:t>
      </w:r>
      <w:r w:rsidRPr="00BB409C">
        <w:t>vaj</w:t>
      </w:r>
      <w:r w:rsidRPr="00BB409C">
        <w:rPr>
          <w:rFonts w:hint="cs"/>
        </w:rPr>
        <w:t>í</w:t>
      </w:r>
      <w:r w:rsidRPr="00BB409C">
        <w:t>c</w:t>
      </w:r>
      <w:r w:rsidRPr="00BB409C">
        <w:rPr>
          <w:rFonts w:hint="cs"/>
        </w:rPr>
        <w:t>í</w:t>
      </w:r>
      <w:r w:rsidRPr="00BB409C">
        <w:t>m textu jinak vhodn</w:t>
      </w:r>
      <w:r w:rsidRPr="00BB409C">
        <w:rPr>
          <w:rFonts w:hint="cs"/>
        </w:rPr>
        <w:t>ě</w:t>
      </w:r>
      <w:r w:rsidRPr="00BB409C">
        <w:t xml:space="preserve"> zv</w:t>
      </w:r>
      <w:r w:rsidRPr="00BB409C">
        <w:rPr>
          <w:rFonts w:hint="cs"/>
        </w:rPr>
        <w:t>ý</w:t>
      </w:r>
      <w:r w:rsidRPr="00BB409C">
        <w:t>razn</w:t>
      </w:r>
      <w:r w:rsidRPr="00BB409C">
        <w:rPr>
          <w:rFonts w:hint="cs"/>
        </w:rPr>
        <w:t>ě</w:t>
      </w:r>
      <w:r w:rsidRPr="00BB409C">
        <w:t>ny/odli</w:t>
      </w:r>
      <w:r w:rsidRPr="00BB409C">
        <w:rPr>
          <w:rFonts w:hint="cs"/>
        </w:rPr>
        <w:t>š</w:t>
      </w:r>
      <w:r w:rsidRPr="00BB409C">
        <w:t>eny, aby bylo mo</w:t>
      </w:r>
      <w:r w:rsidRPr="00BB409C">
        <w:rPr>
          <w:rFonts w:hint="cs"/>
        </w:rPr>
        <w:t>ž</w:t>
      </w:r>
      <w:r w:rsidRPr="00BB409C">
        <w:t>n</w:t>
      </w:r>
      <w:r w:rsidRPr="00BB409C">
        <w:rPr>
          <w:rFonts w:hint="cs"/>
        </w:rPr>
        <w:t>é</w:t>
      </w:r>
      <w:r w:rsidRPr="00BB409C">
        <w:t xml:space="preserve"> jejich rychl</w:t>
      </w:r>
      <w:r w:rsidRPr="00BB409C">
        <w:rPr>
          <w:rFonts w:hint="cs"/>
        </w:rPr>
        <w:t>é</w:t>
      </w:r>
      <w:r w:rsidRPr="00BB409C">
        <w:t xml:space="preserve"> vyhled</w:t>
      </w:r>
      <w:r w:rsidRPr="00BB409C">
        <w:rPr>
          <w:rFonts w:hint="cs"/>
        </w:rPr>
        <w:t>á</w:t>
      </w:r>
      <w:r w:rsidRPr="00BB409C">
        <w:t>n</w:t>
      </w:r>
      <w:r w:rsidRPr="00BB409C">
        <w:rPr>
          <w:rFonts w:hint="cs"/>
        </w:rPr>
        <w:t>í</w:t>
      </w:r>
      <w:r w:rsidRPr="00BB409C">
        <w:t>.</w:t>
      </w:r>
    </w:p>
    <w:p w14:paraId="2A6391FA" w14:textId="0E99F94E" w:rsidR="00AC558C" w:rsidRPr="006C15E4" w:rsidRDefault="00AC558C" w:rsidP="00A81EA5">
      <w:pPr>
        <w:numPr>
          <w:ilvl w:val="0"/>
          <w:numId w:val="54"/>
        </w:numPr>
        <w:spacing w:after="120"/>
        <w:jc w:val="both"/>
        <w:rPr>
          <w:rFonts w:eastAsia="SimSun" w:cs="Arial"/>
          <w:kern w:val="0"/>
        </w:rPr>
      </w:pPr>
      <w:r w:rsidRPr="006C15E4">
        <w:rPr>
          <w:rFonts w:cs="Arial"/>
        </w:rPr>
        <w:t>Účastníkem</w:t>
      </w:r>
      <w:r w:rsidRPr="006C15E4">
        <w:rPr>
          <w:rFonts w:cs="Arial"/>
          <w:smallCaps/>
        </w:rPr>
        <w:t xml:space="preserve"> </w:t>
      </w:r>
      <w:r w:rsidRPr="006C15E4">
        <w:rPr>
          <w:rFonts w:cs="Arial"/>
        </w:rPr>
        <w:t>případně</w:t>
      </w:r>
      <w:r w:rsidRPr="006C15E4">
        <w:rPr>
          <w:rFonts w:cs="Arial"/>
          <w:smallCaps/>
        </w:rPr>
        <w:t xml:space="preserve"> </w:t>
      </w:r>
      <w:r w:rsidRPr="006C15E4">
        <w:rPr>
          <w:rFonts w:eastAsia="SimSun" w:cs="Arial"/>
          <w:kern w:val="0"/>
        </w:rPr>
        <w:t>navržené dílčí úpravy textu návrhu smlouvy mají pouze povahu sdělení pro zadavatele. Zadavatel na základě těchto komentářů případně zváží provedení změny Z</w:t>
      </w:r>
      <w:r w:rsidRPr="006C15E4">
        <w:rPr>
          <w:rFonts w:cs="Arial"/>
        </w:rPr>
        <w:t>adávací dokumentace</w:t>
      </w:r>
      <w:r w:rsidRPr="006C15E4">
        <w:rPr>
          <w:rFonts w:eastAsia="SimSun" w:cs="Arial"/>
          <w:kern w:val="0"/>
        </w:rPr>
        <w:t xml:space="preserve"> v průběhu jednání o předběžných nabídkách </w:t>
      </w:r>
      <w:r w:rsidRPr="006C15E4">
        <w:t>dle čl. 25 Části 1 Zadávací dokumentace</w:t>
      </w:r>
      <w:r w:rsidRPr="006C15E4">
        <w:rPr>
          <w:rFonts w:eastAsia="SimSun" w:cs="Arial"/>
          <w:kern w:val="0"/>
        </w:rPr>
        <w:t xml:space="preserve">. Účastníci si tedy nemohou dojednat individuální znění a odchylky </w:t>
      </w:r>
      <w:r w:rsidRPr="006C15E4">
        <w:rPr>
          <w:rFonts w:cs="Arial"/>
        </w:rPr>
        <w:t>smlouvy</w:t>
      </w:r>
      <w:r w:rsidRPr="006C15E4">
        <w:rPr>
          <w:rFonts w:eastAsia="SimSun" w:cs="Arial"/>
          <w:kern w:val="0"/>
        </w:rPr>
        <w:t xml:space="preserve">. </w:t>
      </w:r>
      <w:r w:rsidRPr="006C15E4">
        <w:rPr>
          <w:b/>
        </w:rPr>
        <w:t xml:space="preserve">Zadavatel není v žádném případě vázán povinností návrhy dílčích úprav dle bodu </w:t>
      </w:r>
      <w:r w:rsidR="001079F3">
        <w:rPr>
          <w:b/>
        </w:rPr>
        <w:t>4</w:t>
      </w:r>
      <w:r w:rsidR="001079F3" w:rsidRPr="006C15E4">
        <w:rPr>
          <w:b/>
        </w:rPr>
        <w:t xml:space="preserve"> </w:t>
      </w:r>
      <w:r w:rsidRPr="006C15E4">
        <w:rPr>
          <w:b/>
        </w:rPr>
        <w:t>výše akceptovat</w:t>
      </w:r>
      <w:r w:rsidRPr="006C15E4">
        <w:t>.</w:t>
      </w:r>
    </w:p>
    <w:p w14:paraId="48E3F75D" w14:textId="77777777" w:rsidR="00AC558C" w:rsidRPr="006C15E4" w:rsidRDefault="00AC558C" w:rsidP="00A81EA5">
      <w:pPr>
        <w:numPr>
          <w:ilvl w:val="0"/>
          <w:numId w:val="54"/>
        </w:numPr>
        <w:spacing w:after="120"/>
        <w:jc w:val="both"/>
        <w:rPr>
          <w:b/>
        </w:rPr>
      </w:pPr>
      <w:r w:rsidRPr="006C15E4">
        <w:t>Pokud účastník nenavrhne žádné dílčí úpravy návrhu smlouvy o dílo, předloží v tomto Svazku B současně s návrhem smlouvy o dílo prohlášení, že akceptuje bez výhrad vlastní text návrhu smlouvy o dílo, který byl zpracován zadavatelem a je obsažen úvodem Části 2 Zadávací dokumentace.</w:t>
      </w:r>
    </w:p>
    <w:p w14:paraId="6C9598ED" w14:textId="77777777" w:rsidR="00AC558C" w:rsidRPr="006C15E4" w:rsidRDefault="00AC558C" w:rsidP="00A81EA5">
      <w:pPr>
        <w:numPr>
          <w:ilvl w:val="0"/>
          <w:numId w:val="54"/>
        </w:numPr>
        <w:spacing w:after="3600"/>
        <w:jc w:val="both"/>
      </w:pPr>
      <w:r w:rsidRPr="006C15E4">
        <w:lastRenderedPageBreak/>
        <w:t xml:space="preserve">Zadavatel si vyhrazuje právo provést změnu textu návrhu smlouvy prostřednictvím </w:t>
      </w:r>
      <w:r w:rsidRPr="006C15E4">
        <w:rPr>
          <w:rFonts w:eastAsia="SimSun" w:cs="Arial"/>
          <w:kern w:val="0"/>
        </w:rPr>
        <w:t>změny Z</w:t>
      </w:r>
      <w:r w:rsidRPr="006C15E4">
        <w:rPr>
          <w:rFonts w:cs="Arial"/>
        </w:rPr>
        <w:t>adávací dokumentace</w:t>
      </w:r>
      <w:r w:rsidRPr="006C15E4">
        <w:rPr>
          <w:rFonts w:eastAsia="SimSun" w:cs="Arial"/>
          <w:kern w:val="0"/>
        </w:rPr>
        <w:t xml:space="preserve"> v průběhu jednání o předběžných nabídkách </w:t>
      </w:r>
      <w:r w:rsidRPr="006C15E4">
        <w:t xml:space="preserve">dle čl. 25 Části 1 Zadávací dokumentace i jednostranně, vyplyne-li z průběhu jednání o nabídkách potřeba takové změny. </w:t>
      </w:r>
      <w:r w:rsidRPr="006C15E4">
        <w:br w:type="page"/>
      </w:r>
    </w:p>
    <w:tbl>
      <w:tblPr>
        <w:tblW w:w="8987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87"/>
      </w:tblGrid>
      <w:tr w:rsidR="00AC558C" w:rsidRPr="006C15E4" w14:paraId="27BE6F4C" w14:textId="77777777" w:rsidTr="003F78F6">
        <w:tc>
          <w:tcPr>
            <w:tcW w:w="8987" w:type="dxa"/>
            <w:shd w:val="clear" w:color="auto" w:fill="F3F3F3"/>
          </w:tcPr>
          <w:p w14:paraId="33C85700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72"/>
              <w:jc w:val="center"/>
              <w:rPr>
                <w:rFonts w:asciiTheme="minorHAnsi" w:hAnsiTheme="minorHAnsi"/>
              </w:rPr>
            </w:pPr>
            <w:bookmarkStart w:id="11" w:name="_Toc55196205"/>
            <w:bookmarkStart w:id="12" w:name="_Toc162444707"/>
            <w:r w:rsidRPr="006C15E4">
              <w:rPr>
                <w:rFonts w:asciiTheme="minorHAnsi" w:hAnsiTheme="minorHAnsi"/>
                <w:spacing w:val="100"/>
              </w:rPr>
              <w:lastRenderedPageBreak/>
              <w:t>Svazek C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bookmarkEnd w:id="11"/>
            <w:r w:rsidRPr="006C15E4">
              <w:rPr>
                <w:rFonts w:asciiTheme="minorHAnsi" w:hAnsiTheme="minorHAnsi"/>
              </w:rPr>
              <w:t>Přílohy návrhu smlouvy o dílo</w:t>
            </w:r>
            <w:bookmarkEnd w:id="12"/>
          </w:p>
        </w:tc>
      </w:tr>
    </w:tbl>
    <w:p w14:paraId="4FC07759" w14:textId="535DFD08" w:rsidR="00AC558C" w:rsidRPr="00E251A8" w:rsidRDefault="00AC558C" w:rsidP="00B80711">
      <w:pPr>
        <w:pStyle w:val="Odstavec"/>
        <w:spacing w:before="360"/>
        <w:jc w:val="both"/>
        <w:rPr>
          <w:rFonts w:asciiTheme="minorHAnsi" w:hAnsiTheme="minorHAnsi"/>
          <w:sz w:val="24"/>
          <w:szCs w:val="24"/>
        </w:rPr>
      </w:pPr>
      <w:r w:rsidRPr="00E251A8">
        <w:rPr>
          <w:rFonts w:asciiTheme="minorHAnsi" w:hAnsiTheme="minorHAnsi"/>
          <w:sz w:val="24"/>
          <w:szCs w:val="24"/>
        </w:rPr>
        <w:t xml:space="preserve">Tento </w:t>
      </w:r>
      <w:r w:rsidRPr="00E251A8">
        <w:rPr>
          <w:rFonts w:asciiTheme="minorHAnsi" w:hAnsiTheme="minorHAnsi"/>
          <w:b/>
          <w:sz w:val="24"/>
          <w:szCs w:val="24"/>
        </w:rPr>
        <w:t xml:space="preserve">Svazek C - Přílohy návrhu </w:t>
      </w:r>
      <w:r w:rsidRPr="00E251A8">
        <w:rPr>
          <w:rFonts w:asciiTheme="minorHAnsi" w:hAnsiTheme="minorHAnsi"/>
          <w:b/>
          <w:smallCaps/>
          <w:sz w:val="24"/>
          <w:szCs w:val="24"/>
        </w:rPr>
        <w:t>Smlouvy o dílo</w:t>
      </w:r>
      <w:r w:rsidRPr="00E251A8">
        <w:rPr>
          <w:rFonts w:asciiTheme="minorHAnsi" w:hAnsiTheme="minorHAnsi"/>
          <w:sz w:val="24"/>
          <w:szCs w:val="24"/>
        </w:rPr>
        <w:t xml:space="preserve"> bude v rámci </w:t>
      </w:r>
      <w:r w:rsidRPr="00E251A8">
        <w:rPr>
          <w:rFonts w:asciiTheme="minorHAnsi" w:hAnsiTheme="minorHAnsi"/>
          <w:b/>
          <w:sz w:val="24"/>
          <w:szCs w:val="24"/>
        </w:rPr>
        <w:t>předběžné nabídky /</w:t>
      </w:r>
      <w:r w:rsidRPr="00E251A8">
        <w:rPr>
          <w:rFonts w:asciiTheme="minorHAnsi" w:hAnsiTheme="minorHAnsi"/>
          <w:sz w:val="24"/>
          <w:szCs w:val="24"/>
        </w:rPr>
        <w:t xml:space="preserve"> </w:t>
      </w:r>
      <w:r w:rsidRPr="00E251A8">
        <w:rPr>
          <w:rFonts w:asciiTheme="minorHAnsi" w:hAnsiTheme="minorHAnsi"/>
          <w:b/>
          <w:sz w:val="24"/>
          <w:szCs w:val="24"/>
        </w:rPr>
        <w:t>nabídky</w:t>
      </w:r>
      <w:r w:rsidRPr="00E251A8">
        <w:rPr>
          <w:rFonts w:asciiTheme="minorHAnsi" w:hAnsiTheme="minorHAnsi"/>
          <w:sz w:val="24"/>
          <w:szCs w:val="24"/>
        </w:rPr>
        <w:t xml:space="preserve"> dále členěn na Svazky C1 až C14, jak je dále uvedeno.</w:t>
      </w:r>
    </w:p>
    <w:p w14:paraId="25AF68C6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27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71"/>
      </w:tblGrid>
      <w:tr w:rsidR="00AC558C" w:rsidRPr="006C15E4" w14:paraId="77B5F1EB" w14:textId="77777777" w:rsidTr="00B80711">
        <w:tc>
          <w:tcPr>
            <w:tcW w:w="9271" w:type="dxa"/>
            <w:shd w:val="clear" w:color="auto" w:fill="F3F3F3"/>
          </w:tcPr>
          <w:p w14:paraId="55534CCB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13" w:name="_Toc55196207"/>
            <w:bookmarkStart w:id="14" w:name="_Toc162444708"/>
            <w:r w:rsidRPr="006C15E4">
              <w:rPr>
                <w:rFonts w:asciiTheme="minorHAnsi" w:hAnsiTheme="minorHAnsi"/>
                <w:spacing w:val="100"/>
              </w:rPr>
              <w:lastRenderedPageBreak/>
              <w:t>Svazek C1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Požadavky objednatele na technické řešení díla</w:t>
            </w:r>
            <w:bookmarkEnd w:id="13"/>
            <w:bookmarkEnd w:id="14"/>
          </w:p>
        </w:tc>
      </w:tr>
    </w:tbl>
    <w:p w14:paraId="1A0EACF9" w14:textId="77777777" w:rsidR="00AC558C" w:rsidRPr="00B80711" w:rsidRDefault="00AC558C" w:rsidP="00A81EA5">
      <w:pPr>
        <w:numPr>
          <w:ilvl w:val="0"/>
          <w:numId w:val="43"/>
        </w:numPr>
        <w:tabs>
          <w:tab w:val="clear" w:pos="822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br w:type="page"/>
      </w:r>
      <w:r w:rsidRPr="00B80711">
        <w:lastRenderedPageBreak/>
        <w:t xml:space="preserve">V tomto </w:t>
      </w:r>
      <w:r w:rsidRPr="00B80711">
        <w:rPr>
          <w:b/>
        </w:rPr>
        <w:t xml:space="preserve">Svazku C1 předběžné nabídky / nabídky </w:t>
      </w:r>
      <w:r w:rsidRPr="00B80711">
        <w:t xml:space="preserve">předloží účastník zadávacího řízení </w:t>
      </w:r>
      <w:r w:rsidRPr="00B80711">
        <w:rPr>
          <w:b/>
        </w:rPr>
        <w:t xml:space="preserve">Přílohu 1 – Požadavky </w:t>
      </w:r>
      <w:r w:rsidRPr="00B80711">
        <w:rPr>
          <w:b/>
          <w:smallCaps/>
        </w:rPr>
        <w:t>Objednatele</w:t>
      </w:r>
      <w:r w:rsidRPr="00B80711">
        <w:rPr>
          <w:b/>
        </w:rPr>
        <w:t xml:space="preserve"> na technické řešení </w:t>
      </w:r>
      <w:r w:rsidRPr="00B80711">
        <w:rPr>
          <w:b/>
          <w:smallCaps/>
        </w:rPr>
        <w:t>Díla</w:t>
      </w:r>
      <w:r w:rsidRPr="00B80711">
        <w:t>, která byla zpracována zadavatelem a je obsažena v návaznosti na Část 3 Zadávací dokumentace v Části 2 Zadávací dokumentace.</w:t>
      </w:r>
    </w:p>
    <w:p w14:paraId="400E95D0" w14:textId="77777777" w:rsidR="00AC558C" w:rsidRPr="00E279A2" w:rsidRDefault="00AC558C" w:rsidP="00A81EA5">
      <w:pPr>
        <w:numPr>
          <w:ilvl w:val="0"/>
          <w:numId w:val="43"/>
        </w:numPr>
        <w:tabs>
          <w:tab w:val="clear" w:pos="822"/>
          <w:tab w:val="num" w:pos="567"/>
        </w:tabs>
        <w:spacing w:after="120"/>
        <w:ind w:left="567" w:hanging="567"/>
        <w:jc w:val="both"/>
      </w:pPr>
      <w:r w:rsidRPr="00E279A2">
        <w:t>Pro poskytnut</w:t>
      </w:r>
      <w:r w:rsidRPr="00E279A2">
        <w:rPr>
          <w:rFonts w:hint="cs"/>
        </w:rPr>
        <w:t>í</w:t>
      </w:r>
      <w:r w:rsidRPr="00E279A2">
        <w:t xml:space="preserve"> P</w:t>
      </w:r>
      <w:r w:rsidRPr="00E279A2">
        <w:rPr>
          <w:rFonts w:hint="cs"/>
        </w:rPr>
        <w:t>ří</w:t>
      </w:r>
      <w:r w:rsidRPr="00E279A2">
        <w:t>lohy 1 Po</w:t>
      </w:r>
      <w:r w:rsidRPr="00E279A2">
        <w:rPr>
          <w:rFonts w:hint="cs"/>
        </w:rPr>
        <w:t>ž</w:t>
      </w:r>
      <w:r w:rsidRPr="00E279A2">
        <w:t xml:space="preserve">adavky </w:t>
      </w:r>
      <w:r w:rsidRPr="00E279A2">
        <w:rPr>
          <w:smallCaps/>
        </w:rPr>
        <w:t>Objednatele</w:t>
      </w:r>
      <w:r w:rsidRPr="00E279A2">
        <w:t xml:space="preserve"> na technick</w:t>
      </w:r>
      <w:r w:rsidRPr="00E279A2">
        <w:rPr>
          <w:rFonts w:hint="cs"/>
        </w:rPr>
        <w:t>é</w:t>
      </w:r>
      <w:r w:rsidRPr="00E279A2">
        <w:t xml:space="preserve"> </w:t>
      </w:r>
      <w:r w:rsidRPr="00E279A2">
        <w:rPr>
          <w:rFonts w:hint="cs"/>
        </w:rPr>
        <w:t>ř</w:t>
      </w:r>
      <w:r w:rsidRPr="00E279A2">
        <w:t>e</w:t>
      </w:r>
      <w:r w:rsidRPr="00E279A2">
        <w:rPr>
          <w:rFonts w:hint="cs"/>
        </w:rPr>
        <w:t>š</w:t>
      </w:r>
      <w:r w:rsidRPr="00E279A2">
        <w:t>en</w:t>
      </w:r>
      <w:r w:rsidRPr="00E279A2">
        <w:rPr>
          <w:rFonts w:hint="cs"/>
        </w:rPr>
        <w:t>í</w:t>
      </w:r>
      <w:r w:rsidRPr="00E279A2">
        <w:t xml:space="preserve"> </w:t>
      </w:r>
      <w:r w:rsidRPr="00E279A2">
        <w:rPr>
          <w:smallCaps/>
        </w:rPr>
        <w:t>D</w:t>
      </w:r>
      <w:r w:rsidRPr="00E279A2">
        <w:rPr>
          <w:rFonts w:hint="cs"/>
          <w:smallCaps/>
        </w:rPr>
        <w:t>í</w:t>
      </w:r>
      <w:r w:rsidRPr="00E279A2">
        <w:rPr>
          <w:smallCaps/>
        </w:rPr>
        <w:t>la</w:t>
      </w:r>
      <w:r w:rsidRPr="00E279A2">
        <w:t xml:space="preserve"> v</w:t>
      </w:r>
      <w:r w:rsidRPr="00E279A2">
        <w:rPr>
          <w:rFonts w:hint="cs"/>
        </w:rPr>
        <w:t>č</w:t>
      </w:r>
      <w:r w:rsidRPr="00E279A2">
        <w:t>etn</w:t>
      </w:r>
      <w:r w:rsidRPr="00E279A2">
        <w:rPr>
          <w:rFonts w:hint="cs"/>
        </w:rPr>
        <w:t>ě</w:t>
      </w:r>
      <w:r w:rsidRPr="00E279A2">
        <w:t xml:space="preserve"> dopl</w:t>
      </w:r>
      <w:r w:rsidRPr="00E279A2">
        <w:rPr>
          <w:rFonts w:hint="cs"/>
        </w:rPr>
        <w:t>ň</w:t>
      </w:r>
      <w:r w:rsidRPr="00E279A2">
        <w:t>k</w:t>
      </w:r>
      <w:r w:rsidRPr="00E279A2">
        <w:rPr>
          <w:rFonts w:hint="cs"/>
        </w:rPr>
        <w:t>ů</w:t>
      </w:r>
      <w:r w:rsidRPr="00E279A2">
        <w:t xml:space="preserve"> v</w:t>
      </w:r>
      <w:r w:rsidRPr="00E279A2">
        <w:rPr>
          <w:rFonts w:hint="cs"/>
        </w:rPr>
        <w:t> </w:t>
      </w:r>
      <w:r w:rsidRPr="00E279A2">
        <w:t xml:space="preserve">souladu s </w:t>
      </w:r>
      <w:r w:rsidRPr="00E279A2">
        <w:rPr>
          <w:rFonts w:hint="cs"/>
        </w:rPr>
        <w:t>č</w:t>
      </w:r>
      <w:r w:rsidRPr="00E279A2">
        <w:t>l</w:t>
      </w:r>
      <w:r w:rsidRPr="00E279A2">
        <w:rPr>
          <w:rFonts w:hint="cs"/>
        </w:rPr>
        <w:t>á</w:t>
      </w:r>
      <w:r w:rsidRPr="00E279A2">
        <w:t xml:space="preserve">nkem 10, </w:t>
      </w:r>
      <w:r w:rsidRPr="00E279A2">
        <w:rPr>
          <w:rFonts w:hint="cs"/>
        </w:rPr>
        <w:t>Čá</w:t>
      </w:r>
      <w:r w:rsidRPr="00E279A2">
        <w:t>sti 1 Zad</w:t>
      </w:r>
      <w:r w:rsidRPr="00E279A2">
        <w:rPr>
          <w:rFonts w:hint="cs"/>
        </w:rPr>
        <w:t>á</w:t>
      </w:r>
      <w:r w:rsidRPr="00E279A2">
        <w:t>vac</w:t>
      </w:r>
      <w:r w:rsidRPr="00E279A2">
        <w:rPr>
          <w:rFonts w:hint="cs"/>
        </w:rPr>
        <w:t>í</w:t>
      </w:r>
      <w:r w:rsidRPr="00E279A2">
        <w:t xml:space="preserve"> dokumentace pou</w:t>
      </w:r>
      <w:r w:rsidRPr="00E279A2">
        <w:rPr>
          <w:rFonts w:hint="cs"/>
        </w:rPr>
        <w:t>ž</w:t>
      </w:r>
      <w:r w:rsidRPr="00E279A2">
        <w:t xml:space="preserve">ije dodavatel vzor </w:t>
      </w:r>
      <w:r w:rsidRPr="00E279A2">
        <w:rPr>
          <w:rFonts w:hint="cs"/>
        </w:rPr>
        <w:t>Žá</w:t>
      </w:r>
      <w:r w:rsidRPr="00E279A2">
        <w:t>dosti o poskytnut</w:t>
      </w:r>
      <w:r w:rsidRPr="00E279A2">
        <w:rPr>
          <w:rFonts w:hint="cs"/>
        </w:rPr>
        <w:t>í</w:t>
      </w:r>
      <w:r w:rsidRPr="00E279A2">
        <w:t xml:space="preserve"> P</w:t>
      </w:r>
      <w:r w:rsidRPr="00E279A2">
        <w:rPr>
          <w:rFonts w:hint="cs"/>
        </w:rPr>
        <w:t>ří</w:t>
      </w:r>
      <w:r w:rsidRPr="00E279A2">
        <w:t>lohy 1 uveden</w:t>
      </w:r>
      <w:r w:rsidRPr="00E279A2">
        <w:rPr>
          <w:rFonts w:hint="cs"/>
        </w:rPr>
        <w:t>ý</w:t>
      </w:r>
      <w:r w:rsidRPr="00E279A2">
        <w:t xml:space="preserve"> d</w:t>
      </w:r>
      <w:r w:rsidRPr="00E279A2">
        <w:rPr>
          <w:rFonts w:hint="cs"/>
        </w:rPr>
        <w:t>á</w:t>
      </w:r>
      <w:r w:rsidRPr="00E279A2">
        <w:t>le v</w:t>
      </w:r>
      <w:r w:rsidRPr="00E279A2">
        <w:rPr>
          <w:rFonts w:hint="cs"/>
        </w:rPr>
        <w:t> </w:t>
      </w:r>
      <w:r w:rsidRPr="00E279A2">
        <w:t>Dopl</w:t>
      </w:r>
      <w:r w:rsidRPr="00E279A2">
        <w:rPr>
          <w:rFonts w:hint="cs"/>
        </w:rPr>
        <w:t>ň</w:t>
      </w:r>
      <w:r w:rsidRPr="00E279A2">
        <w:t>ku 1.</w:t>
      </w:r>
    </w:p>
    <w:p w14:paraId="0A961FBD" w14:textId="77777777" w:rsidR="00AC558C" w:rsidRPr="00B80711" w:rsidRDefault="00AC558C" w:rsidP="00A81EA5">
      <w:pPr>
        <w:numPr>
          <w:ilvl w:val="0"/>
          <w:numId w:val="43"/>
        </w:numPr>
        <w:tabs>
          <w:tab w:val="clear" w:pos="822"/>
          <w:tab w:val="num" w:pos="567"/>
        </w:tabs>
        <w:spacing w:after="120"/>
        <w:ind w:left="567" w:hanging="567"/>
        <w:jc w:val="both"/>
        <w:rPr>
          <w:b/>
        </w:rPr>
      </w:pPr>
      <w:r w:rsidRPr="00B80711">
        <w:t>Účastník zadávacího řízení není oprávněn v Příloze 1 provádět žádné změny.</w:t>
      </w:r>
    </w:p>
    <w:p w14:paraId="3C4C3A9A" w14:textId="77777777" w:rsidR="00AC558C" w:rsidRPr="00B80711" w:rsidRDefault="00AC558C" w:rsidP="00A81EA5">
      <w:pPr>
        <w:numPr>
          <w:ilvl w:val="0"/>
          <w:numId w:val="43"/>
        </w:numPr>
        <w:tabs>
          <w:tab w:val="clear" w:pos="822"/>
          <w:tab w:val="num" w:pos="567"/>
        </w:tabs>
        <w:spacing w:after="120"/>
        <w:ind w:left="567" w:hanging="567"/>
        <w:jc w:val="both"/>
        <w:rPr>
          <w:b/>
        </w:rPr>
      </w:pPr>
      <w:r w:rsidRPr="00B80711">
        <w:rPr>
          <w:b/>
        </w:rPr>
        <w:t xml:space="preserve">Doplňky </w:t>
      </w:r>
      <w:r w:rsidRPr="00B80711">
        <w:t>Přílohy 1 nebudou v rámci předběžné nabídky / nabídky předkládány.</w:t>
      </w:r>
    </w:p>
    <w:p w14:paraId="08D239F3" w14:textId="77777777" w:rsidR="00AC558C" w:rsidRPr="006C15E4" w:rsidRDefault="00AC558C" w:rsidP="00AC558C">
      <w:pPr>
        <w:spacing w:before="120" w:after="240"/>
        <w:jc w:val="both"/>
        <w:rPr>
          <w:b/>
        </w:rPr>
      </w:pPr>
      <w:r w:rsidRPr="006C15E4">
        <w:br w:type="page"/>
      </w:r>
      <w:r w:rsidRPr="006C15E4">
        <w:rPr>
          <w:b/>
        </w:rPr>
        <w:lastRenderedPageBreak/>
        <w:t>Doplněk 1 – Vzor Žádosti o poskytnutí Přílohy 1</w:t>
      </w:r>
    </w:p>
    <w:tbl>
      <w:tblPr>
        <w:tblW w:w="94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81"/>
      </w:tblGrid>
      <w:tr w:rsidR="00AC558C" w:rsidRPr="006C15E4" w14:paraId="70FCAA8E" w14:textId="77777777" w:rsidTr="0066460D">
        <w:trPr>
          <w:cantSplit/>
          <w:trHeight w:val="480"/>
          <w:jc w:val="center"/>
        </w:trPr>
        <w:tc>
          <w:tcPr>
            <w:tcW w:w="94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0405E3B1" w14:textId="77777777" w:rsidR="00AC558C" w:rsidRPr="006C15E4" w:rsidRDefault="00AC558C" w:rsidP="00D27093">
            <w:pPr>
              <w:spacing w:before="60" w:after="60" w:line="276" w:lineRule="auto"/>
              <w:jc w:val="center"/>
              <w:outlineLvl w:val="8"/>
              <w:rPr>
                <w:rFonts w:cs="Arial"/>
                <w:b/>
                <w:bCs/>
                <w:caps/>
                <w:szCs w:val="22"/>
              </w:rPr>
            </w:pPr>
            <w:r w:rsidRPr="006C15E4">
              <w:rPr>
                <w:b/>
              </w:rPr>
              <w:t xml:space="preserve">ŽÁDOST O POSKYTNUTÍ PŘÍLOHY 1 </w:t>
            </w:r>
            <w:r w:rsidRPr="006C15E4">
              <w:rPr>
                <w:b/>
              </w:rPr>
              <w:br/>
              <w:t xml:space="preserve">Požadavky </w:t>
            </w:r>
            <w:r w:rsidRPr="006C15E4">
              <w:rPr>
                <w:b/>
                <w:smallCaps/>
              </w:rPr>
              <w:t>Objednatele</w:t>
            </w:r>
            <w:r w:rsidRPr="006C15E4">
              <w:rPr>
                <w:b/>
              </w:rPr>
              <w:t xml:space="preserve"> na technické řešení </w:t>
            </w:r>
            <w:r w:rsidRPr="006C15E4">
              <w:rPr>
                <w:b/>
                <w:smallCaps/>
              </w:rPr>
              <w:t>Díla</w:t>
            </w:r>
            <w:r w:rsidRPr="006C15E4">
              <w:rPr>
                <w:b/>
              </w:rPr>
              <w:t xml:space="preserve"> včetně doplňků</w:t>
            </w:r>
          </w:p>
        </w:tc>
      </w:tr>
    </w:tbl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2"/>
      </w:tblGrid>
      <w:tr w:rsidR="00AC558C" w:rsidRPr="0066460D" w14:paraId="2162EF46" w14:textId="77777777" w:rsidTr="00D27093">
        <w:tc>
          <w:tcPr>
            <w:tcW w:w="9639" w:type="dxa"/>
          </w:tcPr>
          <w:p w14:paraId="2827FEB3" w14:textId="77777777" w:rsidR="00AC558C" w:rsidRPr="0066460D" w:rsidRDefault="00AC558C" w:rsidP="00D27093">
            <w:pPr>
              <w:pStyle w:val="Odstavec0"/>
              <w:tabs>
                <w:tab w:val="clear" w:pos="680"/>
              </w:tabs>
              <w:spacing w:after="60"/>
              <w:ind w:left="0" w:firstLine="0"/>
              <w:jc w:val="both"/>
              <w:rPr>
                <w:rFonts w:asciiTheme="minorHAnsi" w:hAnsiTheme="minorHAnsi"/>
                <w:b/>
                <w:bCs/>
                <w:szCs w:val="22"/>
                <w:u w:val="single"/>
              </w:rPr>
            </w:pPr>
            <w:r w:rsidRPr="0066460D">
              <w:rPr>
                <w:rFonts w:asciiTheme="minorHAnsi" w:hAnsiTheme="minorHAnsi" w:cs="Arial"/>
                <w:b/>
                <w:szCs w:val="22"/>
                <w:u w:val="single"/>
              </w:rPr>
              <w:t xml:space="preserve">Veřejná zakázka: </w:t>
            </w:r>
            <w:r w:rsidRPr="0066460D">
              <w:rPr>
                <w:rFonts w:asciiTheme="minorHAnsi" w:hAnsiTheme="minorHAnsi"/>
                <w:szCs w:val="22"/>
                <w:u w:val="single"/>
              </w:rPr>
              <w:t>„</w:t>
            </w:r>
            <w:r w:rsidRPr="0066460D">
              <w:rPr>
                <w:rFonts w:asciiTheme="minorHAnsi" w:hAnsiTheme="minorHAnsi"/>
                <w:b/>
                <w:szCs w:val="22"/>
                <w:u w:val="single"/>
              </w:rPr>
              <w:t>EVO Planá – Energie z odpadu Táborska</w:t>
            </w:r>
            <w:r w:rsidRPr="0066460D">
              <w:rPr>
                <w:rFonts w:asciiTheme="minorHAnsi" w:hAnsiTheme="minorHAnsi"/>
                <w:szCs w:val="22"/>
                <w:u w:val="single"/>
              </w:rPr>
              <w:t>“</w:t>
            </w:r>
          </w:p>
        </w:tc>
      </w:tr>
      <w:tr w:rsidR="00AC558C" w:rsidRPr="0066460D" w14:paraId="7641486C" w14:textId="77777777" w:rsidTr="00D27093">
        <w:tc>
          <w:tcPr>
            <w:tcW w:w="9639" w:type="dxa"/>
          </w:tcPr>
          <w:p w14:paraId="6B820687" w14:textId="77777777" w:rsidR="00AC558C" w:rsidRPr="0066460D" w:rsidRDefault="00AC558C" w:rsidP="00D27093">
            <w:pPr>
              <w:pStyle w:val="Odstavec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/>
                <w:szCs w:val="22"/>
              </w:rPr>
            </w:pPr>
            <w:r w:rsidRPr="0066460D">
              <w:rPr>
                <w:rFonts w:asciiTheme="minorHAnsi" w:hAnsiTheme="minorHAnsi"/>
                <w:b/>
                <w:bCs/>
                <w:szCs w:val="22"/>
              </w:rPr>
              <w:t>Zadavatel</w:t>
            </w:r>
            <w:r w:rsidRPr="0066460D">
              <w:rPr>
                <w:rFonts w:asciiTheme="minorHAnsi" w:hAnsiTheme="minorHAnsi"/>
                <w:szCs w:val="22"/>
              </w:rPr>
              <w:t>:</w:t>
            </w:r>
          </w:p>
        </w:tc>
      </w:tr>
      <w:tr w:rsidR="00AC558C" w:rsidRPr="0066460D" w14:paraId="0E6E662D" w14:textId="77777777" w:rsidTr="00D27093">
        <w:tc>
          <w:tcPr>
            <w:tcW w:w="9639" w:type="dxa"/>
          </w:tcPr>
          <w:p w14:paraId="41846047" w14:textId="1853086C" w:rsidR="00AC558C" w:rsidRPr="0066460D" w:rsidRDefault="007B5F9D" w:rsidP="00D27093">
            <w:pPr>
              <w:pStyle w:val="Odstavec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C-</w:t>
            </w:r>
            <w:proofErr w:type="spellStart"/>
            <w:r>
              <w:rPr>
                <w:rFonts w:asciiTheme="minorHAnsi" w:hAnsiTheme="minorHAnsi"/>
                <w:szCs w:val="22"/>
              </w:rPr>
              <w:t>energy</w:t>
            </w:r>
            <w:proofErr w:type="spellEnd"/>
            <w:r>
              <w:rPr>
                <w:rFonts w:asciiTheme="minorHAnsi" w:hAnsiTheme="minorHAnsi"/>
                <w:szCs w:val="22"/>
              </w:rPr>
              <w:t xml:space="preserve"> s.r.o.</w:t>
            </w:r>
          </w:p>
        </w:tc>
      </w:tr>
      <w:tr w:rsidR="00AC558C" w:rsidRPr="0066460D" w14:paraId="46D5D29B" w14:textId="77777777" w:rsidTr="00D27093">
        <w:tc>
          <w:tcPr>
            <w:tcW w:w="9639" w:type="dxa"/>
          </w:tcPr>
          <w:p w14:paraId="3C5292C8" w14:textId="77777777" w:rsidR="00AC558C" w:rsidRPr="0066460D" w:rsidRDefault="00AC558C" w:rsidP="00D27093">
            <w:pPr>
              <w:pStyle w:val="Odstavec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/>
                <w:szCs w:val="22"/>
              </w:rPr>
            </w:pPr>
            <w:r w:rsidRPr="0066460D">
              <w:rPr>
                <w:rFonts w:asciiTheme="minorHAnsi" w:hAnsiTheme="minorHAnsi"/>
                <w:szCs w:val="22"/>
              </w:rPr>
              <w:t>Planá nad Lužnicí, Průmyslová 748, PSČ: 391 02</w:t>
            </w:r>
          </w:p>
        </w:tc>
      </w:tr>
      <w:tr w:rsidR="00AC558C" w:rsidRPr="0066460D" w14:paraId="78FAD605" w14:textId="77777777" w:rsidTr="00D27093">
        <w:tc>
          <w:tcPr>
            <w:tcW w:w="9639" w:type="dxa"/>
          </w:tcPr>
          <w:p w14:paraId="13FD56E2" w14:textId="77777777" w:rsidR="00AC558C" w:rsidRPr="0066460D" w:rsidRDefault="00AC558C" w:rsidP="00D27093">
            <w:pPr>
              <w:pStyle w:val="Odstavec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/>
                <w:szCs w:val="22"/>
              </w:rPr>
            </w:pPr>
            <w:r w:rsidRPr="0066460D">
              <w:rPr>
                <w:rFonts w:asciiTheme="minorHAnsi" w:hAnsiTheme="minorHAnsi"/>
                <w:szCs w:val="22"/>
              </w:rPr>
              <w:t>IČO: 251 06 481</w:t>
            </w:r>
          </w:p>
        </w:tc>
      </w:tr>
    </w:tbl>
    <w:p w14:paraId="49F16751" w14:textId="77777777" w:rsidR="00AC558C" w:rsidRPr="0066460D" w:rsidRDefault="00AC558C" w:rsidP="00AC558C">
      <w:pPr>
        <w:rPr>
          <w:sz w:val="22"/>
          <w:szCs w:val="22"/>
        </w:rPr>
      </w:pPr>
    </w:p>
    <w:tbl>
      <w:tblPr>
        <w:tblStyle w:val="Jednoduchtabulka2"/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8"/>
        <w:gridCol w:w="5523"/>
      </w:tblGrid>
      <w:tr w:rsidR="00AC558C" w:rsidRPr="0066460D" w14:paraId="47DDDAEE" w14:textId="77777777" w:rsidTr="0066460D">
        <w:trPr>
          <w:trHeight w:val="240"/>
        </w:trPr>
        <w:tc>
          <w:tcPr>
            <w:tcW w:w="9101" w:type="dxa"/>
            <w:gridSpan w:val="2"/>
          </w:tcPr>
          <w:p w14:paraId="4D155EAC" w14:textId="77777777" w:rsidR="00AC558C" w:rsidRPr="0066460D" w:rsidRDefault="00AC558C" w:rsidP="00D27093">
            <w:pPr>
              <w:pStyle w:val="Odstavec0"/>
              <w:widowControl w:val="0"/>
              <w:tabs>
                <w:tab w:val="clear" w:pos="680"/>
              </w:tabs>
              <w:spacing w:before="60" w:after="60"/>
              <w:ind w:left="0" w:firstLine="0"/>
              <w:jc w:val="both"/>
              <w:rPr>
                <w:rFonts w:asciiTheme="minorHAnsi" w:hAnsiTheme="minorHAnsi" w:cs="Arial"/>
                <w:b/>
                <w:szCs w:val="22"/>
              </w:rPr>
            </w:pPr>
            <w:r w:rsidRPr="0066460D">
              <w:rPr>
                <w:rFonts w:asciiTheme="minorHAnsi" w:hAnsiTheme="minorHAnsi" w:cs="Arial"/>
                <w:b/>
                <w:szCs w:val="22"/>
              </w:rPr>
              <w:t>Žádost od dodavatele:</w:t>
            </w:r>
          </w:p>
        </w:tc>
      </w:tr>
      <w:tr w:rsidR="00AC558C" w:rsidRPr="0066460D" w14:paraId="65D61AFB" w14:textId="77777777" w:rsidTr="0066460D">
        <w:trPr>
          <w:trHeight w:val="240"/>
        </w:trPr>
        <w:tc>
          <w:tcPr>
            <w:tcW w:w="3578" w:type="dxa"/>
          </w:tcPr>
          <w:p w14:paraId="2524AC43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Obchodní firma:</w:t>
            </w:r>
          </w:p>
        </w:tc>
        <w:tc>
          <w:tcPr>
            <w:tcW w:w="5523" w:type="dxa"/>
          </w:tcPr>
          <w:p w14:paraId="0AF14AFA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460840D4" w14:textId="77777777" w:rsidTr="0066460D">
        <w:trPr>
          <w:trHeight w:val="240"/>
        </w:trPr>
        <w:tc>
          <w:tcPr>
            <w:tcW w:w="3578" w:type="dxa"/>
          </w:tcPr>
          <w:p w14:paraId="61D5F7EE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Sídlo:</w:t>
            </w:r>
          </w:p>
        </w:tc>
        <w:tc>
          <w:tcPr>
            <w:tcW w:w="5523" w:type="dxa"/>
          </w:tcPr>
          <w:p w14:paraId="6895631D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371719F1" w14:textId="77777777" w:rsidTr="0066460D">
        <w:trPr>
          <w:trHeight w:val="240"/>
        </w:trPr>
        <w:tc>
          <w:tcPr>
            <w:tcW w:w="3578" w:type="dxa"/>
          </w:tcPr>
          <w:p w14:paraId="45ABD111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IČO / DIČ:</w:t>
            </w:r>
          </w:p>
        </w:tc>
        <w:tc>
          <w:tcPr>
            <w:tcW w:w="5523" w:type="dxa"/>
          </w:tcPr>
          <w:p w14:paraId="6B806106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0DC26CDC" w14:textId="77777777" w:rsidTr="0066460D">
        <w:trPr>
          <w:trHeight w:val="240"/>
        </w:trPr>
        <w:tc>
          <w:tcPr>
            <w:tcW w:w="3578" w:type="dxa"/>
          </w:tcPr>
          <w:p w14:paraId="0C4B08A6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zapsaný</w:t>
            </w:r>
          </w:p>
        </w:tc>
        <w:tc>
          <w:tcPr>
            <w:tcW w:w="5523" w:type="dxa"/>
          </w:tcPr>
          <w:p w14:paraId="35977078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jc w:val="left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v obchodním rejstříku vedeném ..............., oddíl ......, vložka ........</w:t>
            </w:r>
          </w:p>
        </w:tc>
      </w:tr>
      <w:tr w:rsidR="00AC558C" w:rsidRPr="0066460D" w14:paraId="07EECC57" w14:textId="77777777" w:rsidTr="0066460D">
        <w:trPr>
          <w:trHeight w:val="240"/>
        </w:trPr>
        <w:tc>
          <w:tcPr>
            <w:tcW w:w="3578" w:type="dxa"/>
          </w:tcPr>
          <w:p w14:paraId="76D6EF69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Jméno a příjmení statutárního orgánu nebo všech jeho členů:</w:t>
            </w:r>
          </w:p>
        </w:tc>
        <w:tc>
          <w:tcPr>
            <w:tcW w:w="5523" w:type="dxa"/>
          </w:tcPr>
          <w:p w14:paraId="2EAB97E4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279D5DB4" w14:textId="77777777" w:rsidTr="0066460D">
        <w:trPr>
          <w:trHeight w:val="240"/>
        </w:trPr>
        <w:tc>
          <w:tcPr>
            <w:tcW w:w="3578" w:type="dxa"/>
          </w:tcPr>
          <w:p w14:paraId="6F21D628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Způsob jednání a podepisování jménem společnosti uvedený v OR:</w:t>
            </w:r>
          </w:p>
        </w:tc>
        <w:tc>
          <w:tcPr>
            <w:tcW w:w="5523" w:type="dxa"/>
          </w:tcPr>
          <w:p w14:paraId="0021B159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7A435F77" w14:textId="77777777" w:rsidTr="0066460D">
        <w:trPr>
          <w:trHeight w:val="499"/>
        </w:trPr>
        <w:tc>
          <w:tcPr>
            <w:tcW w:w="3578" w:type="dxa"/>
            <w:tcBorders>
              <w:bottom w:val="single" w:sz="4" w:space="0" w:color="auto"/>
            </w:tcBorders>
          </w:tcPr>
          <w:p w14:paraId="5B2088F9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66460D">
              <w:rPr>
                <w:rFonts w:asciiTheme="minorHAnsi" w:hAnsiTheme="minorHAnsi"/>
                <w:sz w:val="22"/>
                <w:szCs w:val="22"/>
              </w:rPr>
              <w:t>ID datové schránky:</w:t>
            </w:r>
          </w:p>
        </w:tc>
        <w:tc>
          <w:tcPr>
            <w:tcW w:w="5523" w:type="dxa"/>
            <w:tcBorders>
              <w:bottom w:val="single" w:sz="4" w:space="0" w:color="auto"/>
            </w:tcBorders>
          </w:tcPr>
          <w:p w14:paraId="0A33A4BB" w14:textId="77777777" w:rsidR="00AC558C" w:rsidRPr="0066460D" w:rsidRDefault="00AC558C" w:rsidP="00D27093">
            <w:pPr>
              <w:pStyle w:val="NormlnSoD"/>
              <w:spacing w:before="60" w:after="60"/>
              <w:ind w:left="-108" w:right="-108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AC558C" w:rsidRPr="0066460D" w14:paraId="2373890B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B247A7" w14:textId="77777777" w:rsidR="00AC558C" w:rsidRPr="0066460D" w:rsidRDefault="00AC558C" w:rsidP="00D27093">
            <w:pPr>
              <w:tabs>
                <w:tab w:val="num" w:pos="-3831"/>
              </w:tabs>
              <w:spacing w:after="0"/>
              <w:ind w:left="278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AC558C" w:rsidRPr="0066460D" w14:paraId="6C7307DD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D2764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Kontaktní osoba dodavatele: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CEA3D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AC558C" w:rsidRPr="0066460D" w14:paraId="26BC00C3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A418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Jméno a příjmení: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0FB79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AC558C" w:rsidRPr="0066460D" w14:paraId="3531AFD5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0E56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Adresa: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0B662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  <w:tr w:rsidR="00AC558C" w:rsidRPr="0066460D" w14:paraId="58C24968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35D50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Telefon: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A539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i/>
                <w:iCs/>
                <w:sz w:val="22"/>
                <w:szCs w:val="22"/>
              </w:rPr>
              <w:t>................................... / mobil: ..............................</w:t>
            </w:r>
          </w:p>
        </w:tc>
      </w:tr>
      <w:tr w:rsidR="00AC558C" w:rsidRPr="0066460D" w14:paraId="60E7867C" w14:textId="77777777" w:rsidTr="00664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7027C" w14:textId="77777777" w:rsidR="00AC558C" w:rsidRPr="0066460D" w:rsidRDefault="00AC558C" w:rsidP="00D27093">
            <w:pPr>
              <w:pStyle w:val="NormlnSoD"/>
              <w:spacing w:before="60" w:after="60"/>
              <w:ind w:left="-108"/>
              <w:jc w:val="left"/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66460D">
              <w:rPr>
                <w:rFonts w:asciiTheme="minorHAnsi" w:hAnsiTheme="minorHAnsi"/>
                <w:b w:val="0"/>
                <w:bCs w:val="0"/>
                <w:i/>
                <w:iCs/>
                <w:sz w:val="22"/>
                <w:szCs w:val="22"/>
              </w:rPr>
              <w:t>Mail: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71182" w14:textId="77777777" w:rsidR="00AC558C" w:rsidRPr="0066460D" w:rsidRDefault="00AC558C" w:rsidP="00D27093">
            <w:pPr>
              <w:tabs>
                <w:tab w:val="num" w:pos="-3831"/>
              </w:tabs>
              <w:spacing w:before="60" w:after="60"/>
              <w:ind w:left="2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iCs/>
                <w:sz w:val="22"/>
                <w:szCs w:val="22"/>
              </w:rPr>
            </w:pPr>
          </w:p>
        </w:tc>
      </w:tr>
    </w:tbl>
    <w:p w14:paraId="2D1F3038" w14:textId="77777777" w:rsidR="00AC558C" w:rsidRPr="0066460D" w:rsidRDefault="00AC558C" w:rsidP="0066460D">
      <w:pPr>
        <w:spacing w:before="360"/>
        <w:jc w:val="both"/>
        <w:rPr>
          <w:sz w:val="22"/>
          <w:szCs w:val="22"/>
        </w:rPr>
      </w:pPr>
      <w:r w:rsidRPr="0066460D">
        <w:rPr>
          <w:sz w:val="22"/>
          <w:szCs w:val="22"/>
        </w:rPr>
        <w:t xml:space="preserve">V souladu s ustanovením článku 10 Části 1 Zadávací dokumentace žádáme o poskytnutí Přílohy 1 – Požadavky </w:t>
      </w:r>
      <w:r w:rsidRPr="0066460D">
        <w:rPr>
          <w:smallCaps/>
          <w:sz w:val="22"/>
          <w:szCs w:val="22"/>
        </w:rPr>
        <w:t>Objednatele</w:t>
      </w:r>
      <w:r w:rsidRPr="0066460D">
        <w:rPr>
          <w:sz w:val="22"/>
          <w:szCs w:val="22"/>
        </w:rPr>
        <w:t xml:space="preserve"> na technické řešení </w:t>
      </w:r>
      <w:r w:rsidRPr="0066460D">
        <w:rPr>
          <w:smallCaps/>
          <w:sz w:val="22"/>
          <w:szCs w:val="22"/>
        </w:rPr>
        <w:t>Díla</w:t>
      </w:r>
      <w:r w:rsidRPr="0066460D">
        <w:rPr>
          <w:sz w:val="22"/>
          <w:szCs w:val="22"/>
        </w:rPr>
        <w:t xml:space="preserve"> včetně doplňků, kterou z důvodu ochrany důvěrné povahy informací dle § 36 odst. 8 ZZVZ Zadavatel nezpřístupnil na profilu Zadavatele. </w:t>
      </w:r>
    </w:p>
    <w:p w14:paraId="2089A0C6" w14:textId="77777777" w:rsidR="00AC558C" w:rsidRPr="0066460D" w:rsidRDefault="00AC558C" w:rsidP="0066460D">
      <w:pPr>
        <w:spacing w:before="120"/>
        <w:jc w:val="both"/>
        <w:rPr>
          <w:sz w:val="22"/>
          <w:szCs w:val="22"/>
        </w:rPr>
      </w:pPr>
      <w:r w:rsidRPr="0066460D">
        <w:rPr>
          <w:sz w:val="22"/>
          <w:szCs w:val="22"/>
        </w:rPr>
        <w:t>Dodavatel se zavazuje, že o veškerých dokumentech tvořících Přílohu 1 a informacích v nich obsažených bude zachovávat mlčenlivost a chránit informace důvěrné povahy v ní obsažené a bez předchozího písemného souhlasu Zadavatele nebude předmětné dokumenty ani informace obsažené v Příloze 1 dále rozšiřovat nebo reprodukovat, nezpřístupní a nesdělí je a ani neumožní k nim přístup třetí straně, vyjma osob, které Dodavatel nezbytně nutně potřebuje k přípravě Žádosti o účast ve Veřejné zakázce a k přípravě Předběžné nabídky/Nabídky.</w:t>
      </w:r>
    </w:p>
    <w:p w14:paraId="5AE989E5" w14:textId="77777777" w:rsidR="00AC558C" w:rsidRPr="0066460D" w:rsidRDefault="00AC558C" w:rsidP="0066460D">
      <w:pPr>
        <w:spacing w:before="120"/>
        <w:jc w:val="both"/>
        <w:rPr>
          <w:sz w:val="22"/>
          <w:szCs w:val="22"/>
        </w:rPr>
      </w:pPr>
      <w:r w:rsidRPr="0066460D">
        <w:rPr>
          <w:sz w:val="22"/>
          <w:szCs w:val="22"/>
        </w:rPr>
        <w:lastRenderedPageBreak/>
        <w:t>Dodavatel se zavazuje případné třetí osoby (poddodavatele) před předáním Přílohy 1 zadávací dokumentace zavázat stejnými povinnostmi zachovávat mlčenlivost a chránit informace důvěrné povahy v ní obsazené, jaké jsou uvedeny v této žádosti.</w:t>
      </w:r>
    </w:p>
    <w:p w14:paraId="4C5BF859" w14:textId="77777777" w:rsidR="00AC558C" w:rsidRPr="0066460D" w:rsidRDefault="00AC558C" w:rsidP="0066460D">
      <w:pPr>
        <w:spacing w:before="120"/>
        <w:jc w:val="both"/>
        <w:rPr>
          <w:kern w:val="0"/>
          <w:sz w:val="22"/>
          <w:szCs w:val="22"/>
        </w:rPr>
      </w:pPr>
      <w:r w:rsidRPr="0066460D">
        <w:rPr>
          <w:sz w:val="22"/>
          <w:szCs w:val="22"/>
        </w:rPr>
        <w:t>Dodavatel se dále zavazuje, že dokumenty tvořící Přílohu 1 ani informace v nich obsažené nepoužije jinak než za účelem podání Žádosti o účast ve veřejné zakázce a ke zpracování Předběžné nabídky/Nabídky, tak jak jsou tyto definovány v zadávací dokumentaci Veřejné zakázky.</w:t>
      </w:r>
    </w:p>
    <w:p w14:paraId="7F534638" w14:textId="77777777" w:rsidR="00AC558C" w:rsidRPr="0066460D" w:rsidRDefault="00AC558C" w:rsidP="00AC558C">
      <w:pPr>
        <w:spacing w:before="120"/>
        <w:rPr>
          <w:sz w:val="22"/>
          <w:szCs w:val="22"/>
        </w:rPr>
      </w:pPr>
    </w:p>
    <w:p w14:paraId="38B9D505" w14:textId="2586DD7C" w:rsidR="00AC558C" w:rsidRPr="006C15E4" w:rsidRDefault="00AC558C" w:rsidP="00AC558C">
      <w:pPr>
        <w:pStyle w:val="Odstavec0"/>
        <w:spacing w:before="480" w:after="0"/>
        <w:ind w:left="4321" w:firstLine="720"/>
        <w:rPr>
          <w:rFonts w:asciiTheme="minorHAnsi" w:hAnsiTheme="minorHAnsi"/>
          <w:szCs w:val="22"/>
        </w:rPr>
      </w:pPr>
      <w:r w:rsidRPr="0066460D">
        <w:rPr>
          <w:rFonts w:asciiTheme="minorHAnsi" w:hAnsiTheme="minorHAnsi"/>
          <w:szCs w:val="22"/>
        </w:rPr>
        <w:t>..............................................................</w:t>
      </w:r>
    </w:p>
    <w:p w14:paraId="4C2DF243" w14:textId="77777777" w:rsidR="00AC558C" w:rsidRPr="006C15E4" w:rsidRDefault="00AC558C" w:rsidP="00AC558C">
      <w:pPr>
        <w:pStyle w:val="Odstavec0"/>
        <w:spacing w:before="0" w:after="0"/>
        <w:ind w:left="4899" w:firstLine="23"/>
        <w:jc w:val="center"/>
        <w:rPr>
          <w:rFonts w:asciiTheme="minorHAnsi" w:hAnsiTheme="minorHAnsi"/>
          <w:sz w:val="20"/>
        </w:rPr>
      </w:pPr>
      <w:r w:rsidRPr="006C15E4">
        <w:rPr>
          <w:rFonts w:asciiTheme="minorHAnsi" w:hAnsiTheme="minorHAnsi"/>
          <w:sz w:val="20"/>
        </w:rPr>
        <w:t xml:space="preserve">Jméno, příjmení a podpis </w:t>
      </w:r>
      <w:r w:rsidRPr="006C15E4">
        <w:rPr>
          <w:rFonts w:asciiTheme="minorHAnsi" w:hAnsiTheme="minorHAnsi"/>
          <w:sz w:val="20"/>
        </w:rPr>
        <w:br/>
        <w:t>osoby oprávněné jednat za dodavatele</w:t>
      </w:r>
    </w:p>
    <w:p w14:paraId="19B3DF31" w14:textId="77777777" w:rsidR="00AC558C" w:rsidRPr="006C15E4" w:rsidRDefault="00AC558C" w:rsidP="00AC558C">
      <w:pPr>
        <w:rPr>
          <w:b/>
        </w:rPr>
      </w:pPr>
      <w:r w:rsidRPr="006C15E4">
        <w:rPr>
          <w:b/>
        </w:rPr>
        <w:br w:type="page"/>
      </w:r>
    </w:p>
    <w:tbl>
      <w:tblPr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AC558C" w:rsidRPr="006C15E4" w14:paraId="45FB4A2C" w14:textId="77777777" w:rsidTr="00114A6F">
        <w:tc>
          <w:tcPr>
            <w:tcW w:w="9214" w:type="dxa"/>
            <w:shd w:val="clear" w:color="auto" w:fill="F3F3F3"/>
          </w:tcPr>
          <w:p w14:paraId="24860F07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15" w:name="_Toc55196209"/>
            <w:bookmarkStart w:id="16" w:name="_Toc162444709"/>
            <w:r w:rsidRPr="006C15E4">
              <w:rPr>
                <w:rFonts w:asciiTheme="minorHAnsi" w:hAnsiTheme="minorHAnsi"/>
                <w:spacing w:val="100"/>
              </w:rPr>
              <w:lastRenderedPageBreak/>
              <w:t>Svazek C2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Garantované parametry</w:t>
            </w:r>
            <w:bookmarkEnd w:id="15"/>
            <w:bookmarkEnd w:id="16"/>
          </w:p>
        </w:tc>
      </w:tr>
    </w:tbl>
    <w:p w14:paraId="54595087" w14:textId="77777777" w:rsidR="00AC558C" w:rsidRPr="006C15E4" w:rsidRDefault="00AC558C" w:rsidP="00A81EA5">
      <w:pPr>
        <w:numPr>
          <w:ilvl w:val="0"/>
          <w:numId w:val="30"/>
        </w:numPr>
        <w:tabs>
          <w:tab w:val="clear" w:pos="34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rPr>
          <w:b/>
          <w:u w:val="single"/>
        </w:rPr>
        <w:br w:type="page"/>
      </w:r>
      <w:r w:rsidRPr="006C15E4">
        <w:lastRenderedPageBreak/>
        <w:t xml:space="preserve">V tomto </w:t>
      </w:r>
      <w:r w:rsidRPr="006C15E4">
        <w:rPr>
          <w:b/>
        </w:rPr>
        <w:t>Svazku C2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2 - Garantované parametry</w:t>
      </w:r>
      <w:r w:rsidRPr="006C15E4">
        <w:t>, která byla zpracována zadavatelem a je obsažena v Části 2 Zadávací dokumentace, a to v souladu s dále uvedenými pokyny.</w:t>
      </w:r>
    </w:p>
    <w:p w14:paraId="01731D05" w14:textId="77777777" w:rsidR="00AC558C" w:rsidRPr="006C15E4" w:rsidRDefault="00AC558C" w:rsidP="00A81EA5">
      <w:pPr>
        <w:numPr>
          <w:ilvl w:val="0"/>
          <w:numId w:val="30"/>
        </w:numPr>
        <w:tabs>
          <w:tab w:val="clear" w:pos="340"/>
          <w:tab w:val="num" w:pos="567"/>
        </w:tabs>
        <w:spacing w:after="120"/>
        <w:ind w:left="567" w:hanging="567"/>
        <w:jc w:val="both"/>
      </w:pPr>
      <w:r w:rsidRPr="006C15E4">
        <w:t xml:space="preserve">Účastník zadávacího řízení v rámci přípravy předběžné nabídky / nabídky doplní v této příloze 2 </w:t>
      </w:r>
      <w:r w:rsidRPr="006C15E4">
        <w:rPr>
          <w:b/>
        </w:rPr>
        <w:t>pouze</w:t>
      </w:r>
      <w:r w:rsidRPr="006C15E4">
        <w:t xml:space="preserve"> údaje požadované zadavatelem v dále uvedených kapitolách Přílohy 2:</w:t>
      </w:r>
    </w:p>
    <w:p w14:paraId="382CF15A" w14:textId="475BEEB4" w:rsidR="00AC558C" w:rsidRPr="00FB1AAB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FB1AAB">
        <w:t>kapitole 2.1, hodnoty označené „doplní Účastník“ pod bodem 2.1.2, 2.1.3, 2.1.7 až 2.1.10</w:t>
      </w:r>
      <w:r w:rsidR="00480F56" w:rsidRPr="00FB1AAB">
        <w:t>a</w:t>
      </w:r>
      <w:r w:rsidRPr="00FB1AAB">
        <w:t>, 2.1.1</w:t>
      </w:r>
      <w:r w:rsidR="00480F56" w:rsidRPr="00FB1AAB">
        <w:t>2</w:t>
      </w:r>
      <w:r w:rsidR="007155B3" w:rsidRPr="00FB1AAB">
        <w:t xml:space="preserve"> a </w:t>
      </w:r>
      <w:r w:rsidR="00BC6BC3" w:rsidRPr="00FB1AAB">
        <w:t>2</w:t>
      </w:r>
      <w:r w:rsidR="00480F56" w:rsidRPr="00FB1AAB">
        <w:t>.1.13</w:t>
      </w:r>
      <w:r w:rsidRPr="00FB1AAB">
        <w:t>,</w:t>
      </w:r>
    </w:p>
    <w:p w14:paraId="2F33EDCD" w14:textId="77777777" w:rsidR="00AC558C" w:rsidRPr="00FB1AAB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FB1AAB">
        <w:t>kapitole 2.2, hodnoty označené „doplní Účastník“ pod bodem 2.2.1, 2.2.2 a 2.2.5 až 2.2.7,</w:t>
      </w:r>
    </w:p>
    <w:p w14:paraId="7636AA2F" w14:textId="77777777" w:rsidR="00AC558C" w:rsidRPr="00234884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234884">
        <w:t>kapitole 2.3, hodnoty označené „doplní Účastník“ pod bodem 2.3.21,</w:t>
      </w:r>
    </w:p>
    <w:p w14:paraId="6DCAEA66" w14:textId="77777777" w:rsidR="00AC558C" w:rsidRPr="00234884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234884">
        <w:t>kapitole 2.5, hodnoty označené „doplní Účastník“ pod bodem 2.5.1 až 2.5.6,</w:t>
      </w:r>
    </w:p>
    <w:p w14:paraId="1C8F40FF" w14:textId="07D9E0EE" w:rsidR="00AC558C" w:rsidRPr="00973321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973321">
        <w:t>kapitole 2.6, hodnoty označené „doplní Účastník“ pod bodem 2.6.1 až 2.6.3, 2.6.5 a 2.6.8 až 2.6.1</w:t>
      </w:r>
      <w:r w:rsidR="00C813B6" w:rsidRPr="00973321">
        <w:t>4</w:t>
      </w:r>
      <w:r w:rsidRPr="00973321">
        <w:t>,</w:t>
      </w:r>
    </w:p>
    <w:p w14:paraId="797B7269" w14:textId="77777777" w:rsidR="00AC558C" w:rsidRPr="00973321" w:rsidRDefault="00AC558C" w:rsidP="00A81EA5">
      <w:pPr>
        <w:pStyle w:val="Odstavecseseznamem"/>
        <w:numPr>
          <w:ilvl w:val="0"/>
          <w:numId w:val="52"/>
        </w:numPr>
        <w:spacing w:before="120" w:after="120"/>
        <w:ind w:left="777" w:hanging="357"/>
        <w:contextualSpacing w:val="0"/>
        <w:jc w:val="both"/>
      </w:pPr>
      <w:r w:rsidRPr="00973321">
        <w:t>kapitole 2.8, hodnoty označené „doplní Účastník“ pod bodem 2.8.1 až 2.8.2,</w:t>
      </w:r>
    </w:p>
    <w:p w14:paraId="4C5DAC82" w14:textId="77777777" w:rsidR="00AC558C" w:rsidRPr="006C15E4" w:rsidRDefault="00AC558C" w:rsidP="00A81EA5">
      <w:pPr>
        <w:numPr>
          <w:ilvl w:val="0"/>
          <w:numId w:val="30"/>
        </w:numPr>
        <w:tabs>
          <w:tab w:val="clear" w:pos="340"/>
          <w:tab w:val="num" w:pos="567"/>
        </w:tabs>
        <w:spacing w:after="120"/>
        <w:ind w:left="567" w:hanging="567"/>
        <w:jc w:val="both"/>
      </w:pPr>
      <w:r w:rsidRPr="006C15E4">
        <w:t>Jiné úpravy Přílohy 2 - Garantované parametry, než doplnění dle bodu 2 výše nejsou povoleny.</w:t>
      </w:r>
    </w:p>
    <w:p w14:paraId="40AFD988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21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AC558C" w:rsidRPr="006C15E4" w14:paraId="6AFCFDDD" w14:textId="77777777" w:rsidTr="00493768">
        <w:tc>
          <w:tcPr>
            <w:tcW w:w="9214" w:type="dxa"/>
            <w:shd w:val="clear" w:color="auto" w:fill="F3F3F3"/>
          </w:tcPr>
          <w:p w14:paraId="35391C3C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17" w:name="_Toc55196210"/>
            <w:bookmarkStart w:id="18" w:name="_Toc162444710"/>
            <w:r w:rsidRPr="006C15E4">
              <w:rPr>
                <w:rFonts w:asciiTheme="minorHAnsi" w:hAnsiTheme="minorHAnsi"/>
                <w:spacing w:val="100"/>
              </w:rPr>
              <w:lastRenderedPageBreak/>
              <w:t>Svazek C3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Dokumentace</w:t>
            </w:r>
            <w:bookmarkEnd w:id="17"/>
            <w:bookmarkEnd w:id="18"/>
          </w:p>
        </w:tc>
      </w:tr>
    </w:tbl>
    <w:p w14:paraId="06A3FFD9" w14:textId="77777777" w:rsidR="00AC558C" w:rsidRPr="006C15E4" w:rsidRDefault="00AC558C" w:rsidP="00A81EA5">
      <w:pPr>
        <w:numPr>
          <w:ilvl w:val="0"/>
          <w:numId w:val="31"/>
        </w:numPr>
        <w:tabs>
          <w:tab w:val="clear" w:pos="34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C3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3 - Dokumentace</w:t>
      </w:r>
      <w:r w:rsidRPr="006C15E4">
        <w:t>, která byla zpracována zadavatelem a je obsažena v Části 2 Zadávací dokumentace.</w:t>
      </w:r>
    </w:p>
    <w:p w14:paraId="5C9AE559" w14:textId="77777777" w:rsidR="00AC558C" w:rsidRPr="006C15E4" w:rsidRDefault="00AC558C" w:rsidP="00A81EA5">
      <w:pPr>
        <w:numPr>
          <w:ilvl w:val="0"/>
          <w:numId w:val="31"/>
        </w:numPr>
        <w:tabs>
          <w:tab w:val="clear" w:pos="340"/>
          <w:tab w:val="num" w:pos="567"/>
        </w:tabs>
        <w:spacing w:after="120"/>
        <w:ind w:left="567" w:hanging="567"/>
        <w:jc w:val="both"/>
      </w:pPr>
      <w:r w:rsidRPr="006C15E4">
        <w:t>Účastník zadávacího řízení není oprávněn v Příloze 3 provádět žádné změny.</w:t>
      </w:r>
    </w:p>
    <w:p w14:paraId="3D5D660B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50983750" w14:textId="77777777" w:rsidTr="003E7CFA">
        <w:tc>
          <w:tcPr>
            <w:tcW w:w="9129" w:type="dxa"/>
            <w:shd w:val="clear" w:color="auto" w:fill="F3F3F3"/>
          </w:tcPr>
          <w:p w14:paraId="43207E40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19" w:name="_Toc55196211"/>
            <w:bookmarkStart w:id="20" w:name="_Toc162444711"/>
            <w:r w:rsidRPr="006C15E4">
              <w:rPr>
                <w:rFonts w:asciiTheme="minorHAnsi" w:hAnsiTheme="minorHAnsi"/>
                <w:spacing w:val="100"/>
              </w:rPr>
              <w:lastRenderedPageBreak/>
              <w:t>Svazek C4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Časový a prováděcí plán realizace díla</w:t>
            </w:r>
            <w:bookmarkEnd w:id="19"/>
            <w:bookmarkEnd w:id="20"/>
          </w:p>
        </w:tc>
      </w:tr>
    </w:tbl>
    <w:p w14:paraId="7A8EDEA3" w14:textId="77777777" w:rsidR="00AC558C" w:rsidRPr="006C15E4" w:rsidRDefault="00AC558C" w:rsidP="00A81EA5">
      <w:pPr>
        <w:numPr>
          <w:ilvl w:val="0"/>
          <w:numId w:val="32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C4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4 - Časový a prováděcí plán realizace </w:t>
      </w:r>
      <w:r w:rsidRPr="006C15E4">
        <w:rPr>
          <w:b/>
          <w:smallCaps/>
        </w:rPr>
        <w:t>Díla</w:t>
      </w:r>
      <w:r w:rsidRPr="006C15E4">
        <w:rPr>
          <w:b/>
        </w:rPr>
        <w:t>.</w:t>
      </w:r>
      <w:r w:rsidRPr="006C15E4">
        <w:t xml:space="preserve"> Tuto přílohu vypracuje účastník zadávacího řízení a zapracuje do ní veškeré níže uvedené požadavky zadavatele.</w:t>
      </w:r>
    </w:p>
    <w:p w14:paraId="5600069A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  <w:rPr>
          <w:i/>
        </w:rPr>
      </w:pPr>
      <w:r w:rsidRPr="006C15E4">
        <w:t xml:space="preserve">Časový a prováděcí plán realizace </w:t>
      </w:r>
      <w:r w:rsidRPr="006C15E4">
        <w:rPr>
          <w:smallCaps/>
        </w:rPr>
        <w:t xml:space="preserve">Díla </w:t>
      </w:r>
      <w:r w:rsidRPr="006C15E4">
        <w:t xml:space="preserve">bude znázorňovat veškeré činnosti dodavatele/účastníka/zhotovitele a případných poddodavatelů při provádění </w:t>
      </w:r>
      <w:r w:rsidRPr="006C15E4">
        <w:rPr>
          <w:smallCaps/>
        </w:rPr>
        <w:t>Díla.</w:t>
      </w:r>
    </w:p>
    <w:p w14:paraId="5A0A37A8" w14:textId="088A52FB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bude zahrnovat období </w:t>
      </w:r>
      <w:r w:rsidRPr="006C15E4">
        <w:rPr>
          <w:b/>
        </w:rPr>
        <w:t>od</w:t>
      </w:r>
      <w:r w:rsidRPr="006C15E4">
        <w:t xml:space="preserve"> podpisu smlouvy o dílo </w:t>
      </w:r>
      <w:r w:rsidRPr="006C15E4">
        <w:rPr>
          <w:b/>
        </w:rPr>
        <w:t>do</w:t>
      </w:r>
      <w:r w:rsidRPr="006C15E4">
        <w:t xml:space="preserve"> podpisu protokolu o předběžném převzetí </w:t>
      </w:r>
      <w:r w:rsidRPr="006C15E4">
        <w:rPr>
          <w:smallCaps/>
        </w:rPr>
        <w:t>Díla</w:t>
      </w:r>
      <w:r w:rsidRPr="006C15E4">
        <w:t xml:space="preserve"> včetně následného ověřovacího provozu </w:t>
      </w:r>
      <w:r w:rsidRPr="006C15E4">
        <w:rPr>
          <w:smallCaps/>
        </w:rPr>
        <w:t>Díla</w:t>
      </w:r>
      <w:r w:rsidRPr="006C15E4">
        <w:t xml:space="preserve"> a musí současně respektovat veškeré termíny uvedené zadavatelem v ustanovení článku 10.1 návrhu smlouvy o dílo, Část 2 Zadávací dokumentace.</w:t>
      </w:r>
    </w:p>
    <w:p w14:paraId="55060F95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bude obsahovat časové ohodnocení </w:t>
      </w:r>
      <w:r w:rsidRPr="006C15E4">
        <w:rPr>
          <w:b/>
        </w:rPr>
        <w:t>zejména</w:t>
      </w:r>
      <w:r w:rsidRPr="006C15E4">
        <w:t xml:space="preserve"> dále uvedených činností:</w:t>
      </w:r>
    </w:p>
    <w:p w14:paraId="6490A204" w14:textId="37412525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Uzavření smlouvy o dílo (výchozí bod Časového a prováděcího plánu) s </w:t>
      </w:r>
      <w:r w:rsidRPr="006C15E4">
        <w:rPr>
          <w:b/>
        </w:rPr>
        <w:t>předpokládaným termínem podpisu smlouvy</w:t>
      </w:r>
      <w:r w:rsidRPr="006C15E4">
        <w:t xml:space="preserve"> </w:t>
      </w:r>
      <w:r w:rsidR="001A5AD1" w:rsidRPr="0035776D">
        <w:rPr>
          <w:b/>
        </w:rPr>
        <w:t>1</w:t>
      </w:r>
      <w:r w:rsidR="0035776D" w:rsidRPr="0035776D">
        <w:rPr>
          <w:b/>
        </w:rPr>
        <w:t>5</w:t>
      </w:r>
      <w:r w:rsidR="003570B8" w:rsidRPr="0035776D">
        <w:rPr>
          <w:b/>
        </w:rPr>
        <w:t>.</w:t>
      </w:r>
      <w:r w:rsidR="0035776D" w:rsidRPr="0035776D">
        <w:rPr>
          <w:b/>
        </w:rPr>
        <w:t>5</w:t>
      </w:r>
      <w:r w:rsidR="003570B8" w:rsidRPr="0035776D">
        <w:rPr>
          <w:b/>
        </w:rPr>
        <w:t>.2025</w:t>
      </w:r>
      <w:r w:rsidR="00884E8B" w:rsidRPr="0035776D">
        <w:rPr>
          <w:b/>
        </w:rPr>
        <w:t>.</w:t>
      </w:r>
    </w:p>
    <w:p w14:paraId="1BA459F5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Termíny splnění jednotlivých milníků dílčích plateb smluvní ceny v souladu s přílohou 11 smlouvy.</w:t>
      </w:r>
    </w:p>
    <w:p w14:paraId="22F74856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Předání Projektové dokumentace pro provádění stavby (Projektu) zpracované zhotovitelem a odsouhlasené objednatelem, a to v souladu s Přílohou 3 Části 2 Zadávací dokumentace.</w:t>
      </w:r>
    </w:p>
    <w:p w14:paraId="039EC34B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Předání ostatní dokumentace </w:t>
      </w:r>
      <w:r w:rsidRPr="006C15E4">
        <w:rPr>
          <w:smallCaps/>
        </w:rPr>
        <w:t>Díla</w:t>
      </w:r>
      <w:r w:rsidRPr="006C15E4">
        <w:t xml:space="preserve"> zpracované zhotovitelem a odsouhlasené objednatelem, a to v souladu s Přílohou 3 Části 2 Zadávací dokumentace.</w:t>
      </w:r>
    </w:p>
    <w:p w14:paraId="7CB6C2A0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Předání staveniště </w:t>
      </w:r>
      <w:r w:rsidRPr="006C15E4">
        <w:rPr>
          <w:smallCaps/>
        </w:rPr>
        <w:t>Díla.</w:t>
      </w:r>
    </w:p>
    <w:p w14:paraId="0A555EAD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Zabezpečení materiálu, výroba a dodávky.</w:t>
      </w:r>
    </w:p>
    <w:p w14:paraId="081DD1B7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Postupu výstavby a dokončení jednotlivých stavebních objektů (SO).</w:t>
      </w:r>
    </w:p>
    <w:p w14:paraId="7B031C2A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Postupu montáže jednotlivých provozních souborů/dílčích provozních souborů (PS/DPS).</w:t>
      </w:r>
    </w:p>
    <w:p w14:paraId="415C6A6C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>Ukončení montáže jednotlivých provozních souborů/dílčích provozních souborů (PS/DPS) vč. provedení individuálních zkoušek provozních souborů/dílčích provozních souborů (PS/PS).</w:t>
      </w:r>
    </w:p>
    <w:p w14:paraId="116B921F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Ukončení montáže </w:t>
      </w:r>
      <w:r w:rsidRPr="006C15E4">
        <w:rPr>
          <w:smallCaps/>
        </w:rPr>
        <w:t>Díla</w:t>
      </w:r>
      <w:r w:rsidRPr="006C15E4">
        <w:t>.</w:t>
      </w:r>
    </w:p>
    <w:p w14:paraId="66D15D6A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Zaškolení pracovníků objednatele v rámci </w:t>
      </w:r>
      <w:r w:rsidRPr="006C15E4">
        <w:rPr>
          <w:smallCaps/>
        </w:rPr>
        <w:t>Díla</w:t>
      </w:r>
      <w:r w:rsidRPr="006C15E4">
        <w:t>.</w:t>
      </w:r>
    </w:p>
    <w:p w14:paraId="08F9A785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Zahájení a ukončení komplexního vyzkoušení </w:t>
      </w:r>
      <w:r w:rsidRPr="006C15E4">
        <w:rPr>
          <w:smallCaps/>
        </w:rPr>
        <w:t>Díla</w:t>
      </w:r>
      <w:r w:rsidRPr="006C15E4">
        <w:t xml:space="preserve"> včetně Testu „A“.</w:t>
      </w:r>
    </w:p>
    <w:p w14:paraId="6C9C3E07" w14:textId="77777777" w:rsidR="00AC558C" w:rsidRPr="006C15E4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6C15E4">
        <w:t xml:space="preserve">Zahájení a ukončení komplexní zkoušky </w:t>
      </w:r>
      <w:r w:rsidRPr="006C15E4">
        <w:rPr>
          <w:smallCaps/>
        </w:rPr>
        <w:t>Díla</w:t>
      </w:r>
      <w:r w:rsidRPr="006C15E4">
        <w:t>.</w:t>
      </w:r>
    </w:p>
    <w:p w14:paraId="410492E5" w14:textId="1B52D82E" w:rsidR="00AC558C" w:rsidRPr="00465F7F" w:rsidRDefault="00AC558C" w:rsidP="00A81EA5">
      <w:pPr>
        <w:numPr>
          <w:ilvl w:val="2"/>
          <w:numId w:val="32"/>
        </w:numPr>
        <w:tabs>
          <w:tab w:val="clear" w:pos="1191"/>
          <w:tab w:val="num" w:pos="1560"/>
          <w:tab w:val="left" w:leader="dot" w:pos="6096"/>
        </w:tabs>
        <w:spacing w:after="120"/>
        <w:ind w:left="1560" w:hanging="567"/>
        <w:rPr>
          <w:i/>
        </w:rPr>
      </w:pPr>
      <w:r w:rsidRPr="00465F7F">
        <w:t xml:space="preserve">Předběžné převzetí </w:t>
      </w:r>
      <w:r w:rsidRPr="00465F7F">
        <w:rPr>
          <w:smallCaps/>
        </w:rPr>
        <w:t>Díla.</w:t>
      </w:r>
      <w:r w:rsidRPr="00465F7F">
        <w:rPr>
          <w:i/>
          <w:smallCaps/>
        </w:rPr>
        <w:t xml:space="preserve"> </w:t>
      </w:r>
      <w:r w:rsidRPr="00465F7F">
        <w:rPr>
          <w:i/>
          <w:smallCaps/>
        </w:rPr>
        <w:br/>
      </w:r>
      <w:r w:rsidRPr="00465F7F">
        <w:rPr>
          <w:b/>
          <w:i/>
        </w:rPr>
        <w:t xml:space="preserve">Účastník zadávacího řízení uvede nejdřívější reálné datum Předběžného převzetí </w:t>
      </w:r>
      <w:r w:rsidRPr="00465F7F">
        <w:rPr>
          <w:b/>
          <w:i/>
          <w:smallCaps/>
        </w:rPr>
        <w:t>Díla,</w:t>
      </w:r>
      <w:r w:rsidRPr="00465F7F">
        <w:rPr>
          <w:b/>
          <w:i/>
        </w:rPr>
        <w:t xml:space="preserve"> </w:t>
      </w:r>
      <w:proofErr w:type="spellStart"/>
      <w:r w:rsidRPr="00465F7F">
        <w:rPr>
          <w:b/>
          <w:i/>
          <w:u w:val="single"/>
        </w:rPr>
        <w:t>max.</w:t>
      </w:r>
      <w:r w:rsidR="009454D0" w:rsidRPr="00465F7F">
        <w:rPr>
          <w:b/>
          <w:i/>
          <w:u w:val="single"/>
        </w:rPr>
        <w:t>třicet</w:t>
      </w:r>
      <w:proofErr w:type="spellEnd"/>
      <w:r w:rsidRPr="00465F7F">
        <w:rPr>
          <w:b/>
          <w:i/>
          <w:u w:val="single"/>
        </w:rPr>
        <w:t xml:space="preserve"> </w:t>
      </w:r>
      <w:r w:rsidR="009454D0" w:rsidRPr="00465F7F">
        <w:rPr>
          <w:b/>
          <w:i/>
          <w:u w:val="single"/>
        </w:rPr>
        <w:t xml:space="preserve">(30) </w:t>
      </w:r>
      <w:r w:rsidRPr="00465F7F">
        <w:rPr>
          <w:b/>
          <w:i/>
          <w:u w:val="single"/>
        </w:rPr>
        <w:t>měsíců od předpokládaného data podpisu smlouvy o dílo</w:t>
      </w:r>
      <w:r w:rsidRPr="00465F7F">
        <w:rPr>
          <w:b/>
          <w:i/>
        </w:rPr>
        <w:t xml:space="preserve"> v souladu s </w:t>
      </w:r>
      <w:r w:rsidRPr="00465F7F">
        <w:rPr>
          <w:b/>
          <w:i/>
        </w:rPr>
        <w:lastRenderedPageBreak/>
        <w:t>Oznámením o zakázce – sektorová veřejná zakázka, ev.</w:t>
      </w:r>
      <w:r w:rsidR="00465F7F">
        <w:rPr>
          <w:b/>
          <w:i/>
        </w:rPr>
        <w:t xml:space="preserve"> </w:t>
      </w:r>
      <w:r w:rsidRPr="00465F7F">
        <w:rPr>
          <w:b/>
          <w:i/>
        </w:rPr>
        <w:t xml:space="preserve">č. </w:t>
      </w:r>
      <w:r w:rsidR="00E818DC" w:rsidRPr="00465F7F">
        <w:rPr>
          <w:b/>
          <w:i/>
        </w:rPr>
        <w:t>Z2024</w:t>
      </w:r>
      <w:r w:rsidR="00465F7F" w:rsidRPr="00465F7F">
        <w:rPr>
          <w:b/>
          <w:i/>
        </w:rPr>
        <w:t>-027617</w:t>
      </w:r>
      <w:r w:rsidRPr="00465F7F">
        <w:rPr>
          <w:b/>
        </w:rPr>
        <w:t xml:space="preserve"> a </w:t>
      </w:r>
      <w:r w:rsidRPr="00465F7F">
        <w:rPr>
          <w:b/>
          <w:i/>
        </w:rPr>
        <w:t>Zadávací dokumentací.</w:t>
      </w:r>
    </w:p>
    <w:p w14:paraId="67843ADF" w14:textId="77777777" w:rsidR="00AC558C" w:rsidRPr="00465F7F" w:rsidRDefault="00AC558C" w:rsidP="00A81EA5">
      <w:pPr>
        <w:numPr>
          <w:ilvl w:val="2"/>
          <w:numId w:val="32"/>
        </w:numPr>
        <w:tabs>
          <w:tab w:val="clear" w:pos="1191"/>
          <w:tab w:val="num" w:pos="1560"/>
        </w:tabs>
        <w:spacing w:after="120"/>
        <w:ind w:left="1560" w:hanging="567"/>
      </w:pPr>
      <w:r w:rsidRPr="00465F7F">
        <w:t xml:space="preserve">Ověřovací provoz </w:t>
      </w:r>
      <w:r w:rsidRPr="00465F7F">
        <w:rPr>
          <w:smallCaps/>
        </w:rPr>
        <w:t>Díla.</w:t>
      </w:r>
    </w:p>
    <w:p w14:paraId="56D37B7D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Kromě časových údajů uvedených v časovém plánu bude informovat o náplni jednotlivých kroků realizace </w:t>
      </w:r>
      <w:r w:rsidRPr="006C15E4">
        <w:rPr>
          <w:smallCaps/>
        </w:rPr>
        <w:t>díla</w:t>
      </w:r>
      <w:r w:rsidRPr="006C15E4">
        <w:t xml:space="preserve"> a současně poskytovat další informace pro koordinaci </w:t>
      </w:r>
      <w:r w:rsidRPr="006C15E4">
        <w:rPr>
          <w:smallCaps/>
        </w:rPr>
        <w:t>díla</w:t>
      </w:r>
      <w:r w:rsidRPr="006C15E4">
        <w:t xml:space="preserve"> a souběžně probíhajících projektů a aktivit objednatele.</w:t>
      </w:r>
    </w:p>
    <w:p w14:paraId="0A355BA1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Časovým a prováděcím plánem realizace </w:t>
      </w:r>
      <w:r w:rsidRPr="006C15E4">
        <w:rPr>
          <w:smallCaps/>
        </w:rPr>
        <w:t xml:space="preserve">Díla </w:t>
      </w:r>
      <w:r w:rsidRPr="006C15E4">
        <w:t xml:space="preserve">musí být prokázáno, že </w:t>
      </w:r>
      <w:r w:rsidRPr="006C15E4">
        <w:rPr>
          <w:smallCaps/>
        </w:rPr>
        <w:t>Dílo</w:t>
      </w:r>
      <w:r w:rsidRPr="006C15E4">
        <w:t xml:space="preserve"> je realizovatelné v termínech požadovaných zadavatelem v Části 2 Zadávací dokumentace.</w:t>
      </w:r>
    </w:p>
    <w:p w14:paraId="3C08F493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  <w:rPr>
          <w:i/>
        </w:rPr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musí zejména respektovat veškeré procedury uvedené v Zadávací dokumentaci, jako jsou např. postupy při konzultacích a odsouhlasování dokumentace objednatelem atd. a výchozí a omezující podmínky realizace </w:t>
      </w:r>
      <w:r w:rsidRPr="006C15E4">
        <w:rPr>
          <w:smallCaps/>
        </w:rPr>
        <w:t>Díla</w:t>
      </w:r>
      <w:r w:rsidRPr="006C15E4">
        <w:t xml:space="preserve"> uvedené v Zadávací dokumentaci.</w:t>
      </w:r>
    </w:p>
    <w:p w14:paraId="3E9B7103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musí vyjadřovat zejména hlavní návaznosti projektové přípravy, zajištění jakosti, výroby, dodávek zařízení na staveniště, montážních prací, zkoušek a kontrolních činností po celou dobu realizace </w:t>
      </w:r>
      <w:r w:rsidRPr="006C15E4">
        <w:rPr>
          <w:smallCaps/>
        </w:rPr>
        <w:t>Díla</w:t>
      </w:r>
      <w:r w:rsidRPr="006C15E4">
        <w:t xml:space="preserve">, školení, uvádění do provozu a předávání dokumentace v souladu s článkem </w:t>
      </w:r>
      <w:r w:rsidRPr="00262D79">
        <w:t>10.1</w:t>
      </w:r>
      <w:r w:rsidRPr="006C15E4">
        <w:t xml:space="preserve"> návrhu smlouvy o dílo a přílohou 3 Část 2 Zadávací dokumentace.</w:t>
      </w:r>
    </w:p>
    <w:p w14:paraId="6C4B501C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>Jednotlivé činnosti musí být jednoznačně definovány z hlediska jejich náplně, časového ohodnocení, začátku a konce a musí obsahovat logické vazby na navazující činnosti.</w:t>
      </w:r>
    </w:p>
    <w:p w14:paraId="204D4214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Součástí Časového a prováděcího plánu realizace </w:t>
      </w:r>
      <w:r w:rsidRPr="006C15E4">
        <w:rPr>
          <w:smallCaps/>
        </w:rPr>
        <w:t xml:space="preserve">Díla </w:t>
      </w:r>
      <w:r w:rsidRPr="006C15E4">
        <w:t>budou i časové požadavky na součinnost objednatele v souladu s ustanovením článku 12 (Součinnost objednatele) návrhu smlouvy o dílo, Část 2 Zadávací dokumentace a přílohou 6 Část 2 Zadávací dokumentace.</w:t>
      </w:r>
    </w:p>
    <w:p w14:paraId="4EECAF23" w14:textId="77777777" w:rsidR="00AC558C" w:rsidRPr="006C15E4" w:rsidRDefault="00AC558C" w:rsidP="00A81EA5">
      <w:pPr>
        <w:numPr>
          <w:ilvl w:val="1"/>
          <w:numId w:val="32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Časový a prováděcí plán realizace </w:t>
      </w:r>
      <w:r w:rsidRPr="006C15E4">
        <w:rPr>
          <w:smallCaps/>
        </w:rPr>
        <w:t>Díla</w:t>
      </w:r>
      <w:r w:rsidRPr="006C15E4">
        <w:t xml:space="preserve"> bude zpracován s časovou jednotkou „den“.</w:t>
      </w:r>
    </w:p>
    <w:p w14:paraId="6907C28E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79E511CC" w14:textId="77777777" w:rsidTr="003E7CFA">
        <w:tc>
          <w:tcPr>
            <w:tcW w:w="9129" w:type="dxa"/>
            <w:shd w:val="clear" w:color="auto" w:fill="F3F3F3"/>
          </w:tcPr>
          <w:p w14:paraId="69BFB08D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21" w:name="_Toc55196212"/>
            <w:bookmarkStart w:id="22" w:name="_Toc162444712"/>
            <w:r w:rsidRPr="006C15E4">
              <w:rPr>
                <w:rFonts w:asciiTheme="minorHAnsi" w:hAnsiTheme="minorHAnsi"/>
                <w:spacing w:val="100"/>
              </w:rPr>
              <w:lastRenderedPageBreak/>
              <w:t>Svazek C5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Organizace díla</w:t>
            </w:r>
            <w:bookmarkEnd w:id="21"/>
            <w:bookmarkEnd w:id="22"/>
          </w:p>
        </w:tc>
      </w:tr>
    </w:tbl>
    <w:p w14:paraId="63E8B39F" w14:textId="77777777" w:rsidR="00AC558C" w:rsidRPr="006C15E4" w:rsidRDefault="00AC558C" w:rsidP="00A81EA5">
      <w:pPr>
        <w:numPr>
          <w:ilvl w:val="0"/>
          <w:numId w:val="33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C5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5 - Organizace </w:t>
      </w:r>
      <w:r w:rsidRPr="006C15E4">
        <w:rPr>
          <w:b/>
          <w:smallCaps/>
        </w:rPr>
        <w:t>díla</w:t>
      </w:r>
      <w:r w:rsidRPr="006C15E4">
        <w:t xml:space="preserve">. Tuto přílohu vypracuje účastník zadávacího řízení a zapracuje do ní veškeré níže uvedené požadavky zadavatele. </w:t>
      </w:r>
    </w:p>
    <w:p w14:paraId="713FC5FB" w14:textId="77777777" w:rsidR="00AC558C" w:rsidRPr="006C15E4" w:rsidRDefault="00AC558C" w:rsidP="00A81EA5">
      <w:pPr>
        <w:numPr>
          <w:ilvl w:val="0"/>
          <w:numId w:val="33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Příloha 5 bude zpracována v souladu se Zadávací dokumentací a účastník zadávacího řízení musí při zpracování respektovat a do přílohy zahrnout zejména dále uvedené požadavky zadavatele:</w:t>
      </w:r>
    </w:p>
    <w:p w14:paraId="369B2B9D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Účastník zadávacího řízení předloží v této příloze organizační schéma, které bude připraveno specificky pro toto </w:t>
      </w:r>
      <w:r w:rsidRPr="006C15E4">
        <w:rPr>
          <w:smallCaps/>
        </w:rPr>
        <w:t>Dílo</w:t>
      </w:r>
      <w:r w:rsidRPr="006C15E4">
        <w:t>.</w:t>
      </w:r>
    </w:p>
    <w:p w14:paraId="79E50292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>Organizační schéma předložené účastníkem zadávacího řízení musí jasně vyjadřovat zejména řízení, administrativní činnost, inženýring, obstarávání, řízení kvality, inspekce, odborný dohled nad montáží, uváděním do provozu a vazeb na jednotlivé poddodavatele apod.</w:t>
      </w:r>
    </w:p>
    <w:p w14:paraId="61A08164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>Schéma musí ukazovat, zda jde o pracovní pozici na stavbě nebo mimo stavbu a zda funkce bude plněna zhotovitelem nebo poddodavatelem.</w:t>
      </w:r>
    </w:p>
    <w:p w14:paraId="6590B7F6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>Schéma musí být v souladu a vykazovat jasné vazby s ostatními částmi předběžné nabídky / nabídky jako např. se seznamem poddodavatelů uvedeným v příloze 8 Část 2 Zadávací dokumentace.</w:t>
      </w:r>
    </w:p>
    <w:p w14:paraId="7BEE4203" w14:textId="77777777" w:rsidR="00AC558C" w:rsidRPr="006C15E4" w:rsidRDefault="00AC558C" w:rsidP="00A81EA5">
      <w:pPr>
        <w:numPr>
          <w:ilvl w:val="1"/>
          <w:numId w:val="33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V organizačním schématu bude vyznačena i pozice koordinátora BOZP v souladu se zákonem č. 309/2006 Sb. v platném znění, který bude v rámci realizace </w:t>
      </w:r>
      <w:r w:rsidRPr="006C15E4">
        <w:rPr>
          <w:smallCaps/>
        </w:rPr>
        <w:t>Díla</w:t>
      </w:r>
      <w:r w:rsidRPr="006C15E4">
        <w:t xml:space="preserve"> zajištěn objednatelem.</w:t>
      </w:r>
    </w:p>
    <w:p w14:paraId="7E6771A2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6EA5995D" w14:textId="77777777" w:rsidTr="003E7CFA">
        <w:tc>
          <w:tcPr>
            <w:tcW w:w="9129" w:type="dxa"/>
            <w:shd w:val="clear" w:color="auto" w:fill="F3F3F3"/>
          </w:tcPr>
          <w:p w14:paraId="617F607E" w14:textId="797B4135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23" w:name="_Toc55196213"/>
            <w:bookmarkStart w:id="24" w:name="_Toc162444713"/>
            <w:r w:rsidRPr="006C15E4">
              <w:rPr>
                <w:rFonts w:asciiTheme="minorHAnsi" w:hAnsiTheme="minorHAnsi"/>
                <w:spacing w:val="100"/>
              </w:rPr>
              <w:lastRenderedPageBreak/>
              <w:t>Svazek C6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="003E7CFA">
              <w:rPr>
                <w:rFonts w:asciiTheme="minorHAnsi" w:hAnsiTheme="minorHAnsi"/>
              </w:rPr>
              <w:t>S</w:t>
            </w:r>
            <w:r w:rsidRPr="006C15E4">
              <w:rPr>
                <w:rFonts w:asciiTheme="minorHAnsi" w:hAnsiTheme="minorHAnsi"/>
              </w:rPr>
              <w:t>oučinnost objednatele</w:t>
            </w:r>
            <w:bookmarkEnd w:id="23"/>
            <w:bookmarkEnd w:id="24"/>
          </w:p>
        </w:tc>
      </w:tr>
    </w:tbl>
    <w:p w14:paraId="61F96B96" w14:textId="77777777" w:rsidR="00AC558C" w:rsidRPr="006C15E4" w:rsidRDefault="00AC558C" w:rsidP="00A81EA5">
      <w:pPr>
        <w:numPr>
          <w:ilvl w:val="0"/>
          <w:numId w:val="34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C6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6 - Součinnost </w:t>
      </w:r>
      <w:r w:rsidRPr="006C15E4">
        <w:rPr>
          <w:b/>
          <w:smallCaps/>
        </w:rPr>
        <w:t>Objednatele</w:t>
      </w:r>
      <w:r w:rsidRPr="006C15E4">
        <w:t xml:space="preserve">, která byla zpracována zadavatelem a je obsažena v Části 2 Zadávací dokumentace. </w:t>
      </w:r>
    </w:p>
    <w:p w14:paraId="38A13B6D" w14:textId="77777777" w:rsidR="00AC558C" w:rsidRPr="006C15E4" w:rsidRDefault="00AC558C" w:rsidP="00A81EA5">
      <w:pPr>
        <w:numPr>
          <w:ilvl w:val="0"/>
          <w:numId w:val="34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 xml:space="preserve">Účastník zadávacího řízení v rámci přípravy předběžné nabídky / nabídky doplní sloupec „požadováno zhotovitelem“ ve kterém uvede požadovanou součinnost objednatele dle </w:t>
      </w:r>
      <w:r w:rsidRPr="00262D79">
        <w:t>odstavce 12.8 článku 12 návrhu</w:t>
      </w:r>
      <w:r w:rsidRPr="006C15E4">
        <w:t xml:space="preserve"> smlouvy o dílo, Část 2 Zadávací dokumentace. </w:t>
      </w:r>
    </w:p>
    <w:p w14:paraId="1C718796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10AE7A2A" w14:textId="77777777" w:rsidTr="003E7CFA">
        <w:tc>
          <w:tcPr>
            <w:tcW w:w="9129" w:type="dxa"/>
            <w:shd w:val="clear" w:color="auto" w:fill="F3F3F3"/>
          </w:tcPr>
          <w:p w14:paraId="4A6B47CE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25" w:name="_Toc55196215"/>
            <w:bookmarkStart w:id="26" w:name="_Toc162444714"/>
            <w:r w:rsidRPr="006C15E4">
              <w:rPr>
                <w:rFonts w:asciiTheme="minorHAnsi" w:hAnsiTheme="minorHAnsi"/>
                <w:spacing w:val="100"/>
              </w:rPr>
              <w:lastRenderedPageBreak/>
              <w:t>Svazek C7</w:t>
            </w:r>
            <w:r w:rsidRPr="006C15E4">
              <w:rPr>
                <w:rFonts w:asciiTheme="minorHAnsi" w:hAnsiTheme="minorHAnsi"/>
                <w:szCs w:val="28"/>
              </w:rPr>
              <w:br/>
            </w:r>
            <w:r w:rsidRPr="006C15E4">
              <w:rPr>
                <w:rFonts w:asciiTheme="minorHAnsi" w:hAnsiTheme="minorHAnsi"/>
              </w:rPr>
              <w:t>Školen</w:t>
            </w:r>
            <w:r w:rsidRPr="006C15E4">
              <w:rPr>
                <w:rFonts w:asciiTheme="minorHAnsi" w:hAnsiTheme="minorHAnsi"/>
                <w:szCs w:val="28"/>
              </w:rPr>
              <w:t>í</w:t>
            </w:r>
            <w:bookmarkEnd w:id="25"/>
            <w:bookmarkEnd w:id="26"/>
          </w:p>
        </w:tc>
      </w:tr>
    </w:tbl>
    <w:p w14:paraId="109145F2" w14:textId="77777777" w:rsidR="00AC558C" w:rsidRPr="006C15E4" w:rsidRDefault="00AC558C" w:rsidP="00A81EA5">
      <w:pPr>
        <w:numPr>
          <w:ilvl w:val="0"/>
          <w:numId w:val="35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C7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7 – Školení, </w:t>
      </w:r>
      <w:r w:rsidRPr="006C15E4">
        <w:t>která byla zpracována zadavatelem a je obsažena v Části 2 Zadávací dokumentace.</w:t>
      </w:r>
    </w:p>
    <w:p w14:paraId="30352098" w14:textId="77777777" w:rsidR="00AC558C" w:rsidRPr="006C15E4" w:rsidRDefault="00AC558C" w:rsidP="00A81EA5">
      <w:pPr>
        <w:numPr>
          <w:ilvl w:val="0"/>
          <w:numId w:val="35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Dodavatel/účastník není oprávněn v Příloze 7 provádět žádné změny.</w:t>
      </w:r>
    </w:p>
    <w:p w14:paraId="01302C3B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7979B70B" w14:textId="77777777" w:rsidTr="003E7CFA">
        <w:tc>
          <w:tcPr>
            <w:tcW w:w="9129" w:type="dxa"/>
            <w:shd w:val="clear" w:color="auto" w:fill="F3F3F3"/>
          </w:tcPr>
          <w:p w14:paraId="301D9213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27" w:name="_Toc55196217"/>
            <w:bookmarkStart w:id="28" w:name="_Toc162444715"/>
            <w:r w:rsidRPr="006C15E4">
              <w:rPr>
                <w:rFonts w:asciiTheme="minorHAnsi" w:hAnsiTheme="minorHAnsi"/>
                <w:spacing w:val="100"/>
              </w:rPr>
              <w:lastRenderedPageBreak/>
              <w:t>Svazek C8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 xml:space="preserve">Seznam </w:t>
            </w:r>
            <w:bookmarkEnd w:id="27"/>
            <w:r w:rsidRPr="006C15E4">
              <w:rPr>
                <w:rFonts w:asciiTheme="minorHAnsi" w:hAnsiTheme="minorHAnsi"/>
              </w:rPr>
              <w:t>poddodavatelů</w:t>
            </w:r>
            <w:bookmarkEnd w:id="28"/>
          </w:p>
        </w:tc>
      </w:tr>
    </w:tbl>
    <w:p w14:paraId="4D702C06" w14:textId="77777777" w:rsidR="00AC558C" w:rsidRPr="006C15E4" w:rsidRDefault="00AC558C" w:rsidP="00A81EA5">
      <w:pPr>
        <w:numPr>
          <w:ilvl w:val="0"/>
          <w:numId w:val="36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i/>
        </w:rPr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C8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8 - Seznam </w:t>
      </w:r>
      <w:r w:rsidRPr="006C15E4">
        <w:rPr>
          <w:b/>
          <w:smallCaps/>
        </w:rPr>
        <w:t>Poddodavatelů</w:t>
      </w:r>
      <w:r w:rsidRPr="006C15E4">
        <w:t>. Tuto přílohu vypracuje účastník zadávacího řízení a zapracuje do ní veškeré níže uvedené požadavky zadavatele.</w:t>
      </w:r>
    </w:p>
    <w:p w14:paraId="6355D08C" w14:textId="77777777" w:rsidR="00AC558C" w:rsidRPr="006C15E4" w:rsidRDefault="00AC558C" w:rsidP="00A81EA5">
      <w:pPr>
        <w:numPr>
          <w:ilvl w:val="0"/>
          <w:numId w:val="36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 xml:space="preserve">Účastník zadávacího řízení vyplní seznam poddodavatelů, které předpokládá využít v rámci realizace </w:t>
      </w:r>
      <w:r w:rsidRPr="006C15E4">
        <w:rPr>
          <w:smallCaps/>
        </w:rPr>
        <w:t>Díla</w:t>
      </w:r>
      <w:r w:rsidRPr="006C15E4">
        <w:t>, a to ve formě dle dále uvedených tabulek a tabulky vyplní ve všech předepsaných kolonkách, tj.:</w:t>
      </w:r>
    </w:p>
    <w:p w14:paraId="6E2E7A0D" w14:textId="067F8435" w:rsidR="00AC558C" w:rsidRPr="006C15E4" w:rsidRDefault="00AC558C" w:rsidP="008130EB">
      <w:pPr>
        <w:spacing w:before="240" w:after="120"/>
        <w:ind w:left="567"/>
        <w:rPr>
          <w:b/>
        </w:rPr>
      </w:pPr>
      <w:r w:rsidRPr="00262D79">
        <w:rPr>
          <w:b/>
        </w:rPr>
        <w:t xml:space="preserve">Seznam významných </w:t>
      </w:r>
      <w:r w:rsidRPr="00262D79">
        <w:rPr>
          <w:b/>
          <w:smallCaps/>
        </w:rPr>
        <w:t xml:space="preserve">Poddodavatelů </w:t>
      </w:r>
      <w:r w:rsidRPr="00262D79">
        <w:rPr>
          <w:b/>
        </w:rPr>
        <w:t xml:space="preserve">pro dodávky </w:t>
      </w:r>
      <w:r w:rsidRPr="00262D79">
        <w:rPr>
          <w:b/>
          <w:smallCaps/>
        </w:rPr>
        <w:t>Věcí</w:t>
      </w:r>
      <w:r w:rsidRPr="00262D79">
        <w:rPr>
          <w:b/>
        </w:rPr>
        <w:t xml:space="preserve"> v rámci </w:t>
      </w:r>
      <w:r w:rsidRPr="00262D79">
        <w:rPr>
          <w:b/>
          <w:smallCaps/>
        </w:rPr>
        <w:t xml:space="preserve">Díla </w:t>
      </w:r>
      <w:r w:rsidRPr="00262D79">
        <w:rPr>
          <w:b/>
        </w:rPr>
        <w:t>(</w:t>
      </w:r>
      <w:proofErr w:type="spellStart"/>
      <w:r w:rsidRPr="00262D79">
        <w:rPr>
          <w:b/>
        </w:rPr>
        <w:t>turbina</w:t>
      </w:r>
      <w:proofErr w:type="spellEnd"/>
      <w:r w:rsidRPr="00262D79">
        <w:rPr>
          <w:b/>
        </w:rPr>
        <w:t>, čištění spalin</w:t>
      </w:r>
      <w:r w:rsidR="00F0402B" w:rsidRPr="00262D79">
        <w:rPr>
          <w:b/>
        </w:rPr>
        <w:t xml:space="preserve">) </w:t>
      </w:r>
      <w:r w:rsidR="00001A48" w:rsidRPr="00262D79">
        <w:rPr>
          <w:b/>
        </w:rPr>
        <w:t>.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976"/>
        <w:gridCol w:w="1701"/>
      </w:tblGrid>
      <w:tr w:rsidR="00AC558C" w:rsidRPr="00A24EA4" w14:paraId="72172EFF" w14:textId="77777777" w:rsidTr="00CB22B6">
        <w:tc>
          <w:tcPr>
            <w:tcW w:w="567" w:type="dxa"/>
            <w:vAlign w:val="center"/>
          </w:tcPr>
          <w:p w14:paraId="080D33D8" w14:textId="77777777" w:rsidR="00AC558C" w:rsidRPr="00A24EA4" w:rsidRDefault="00AC558C" w:rsidP="008130EB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Pol.</w:t>
            </w:r>
          </w:p>
        </w:tc>
        <w:tc>
          <w:tcPr>
            <w:tcW w:w="3261" w:type="dxa"/>
            <w:vAlign w:val="center"/>
          </w:tcPr>
          <w:p w14:paraId="7D8AA754" w14:textId="77777777" w:rsidR="00AC558C" w:rsidRPr="00A24EA4" w:rsidRDefault="00AC558C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Obchodní firma, sídlo a identifikační číslo </w:t>
            </w:r>
            <w:r w:rsidRPr="00A24EA4">
              <w:rPr>
                <w:i/>
                <w:smallCaps/>
                <w:sz w:val="20"/>
                <w:szCs w:val="20"/>
              </w:rPr>
              <w:t>Poddodavatele</w:t>
            </w:r>
          </w:p>
        </w:tc>
        <w:tc>
          <w:tcPr>
            <w:tcW w:w="2976" w:type="dxa"/>
            <w:vAlign w:val="center"/>
          </w:tcPr>
          <w:p w14:paraId="4B4234C1" w14:textId="77777777" w:rsidR="00AC558C" w:rsidRPr="00A24EA4" w:rsidRDefault="00AC558C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Předmět dodávky </w:t>
            </w:r>
            <w:r w:rsidRPr="00A24EA4">
              <w:rPr>
                <w:i/>
                <w:smallCaps/>
                <w:sz w:val="20"/>
                <w:szCs w:val="20"/>
              </w:rPr>
              <w:t>Věcí</w:t>
            </w:r>
          </w:p>
        </w:tc>
        <w:tc>
          <w:tcPr>
            <w:tcW w:w="1701" w:type="dxa"/>
          </w:tcPr>
          <w:p w14:paraId="45EEB80A" w14:textId="36BB0F0F" w:rsidR="00AC558C" w:rsidRPr="00A24EA4" w:rsidRDefault="00AC558C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Odhad objemu nákladů poddodávky v % z celkové </w:t>
            </w:r>
            <w:r w:rsidR="003A233B" w:rsidRPr="00A24EA4">
              <w:rPr>
                <w:i/>
                <w:smallCaps/>
                <w:sz w:val="20"/>
                <w:szCs w:val="20"/>
              </w:rPr>
              <w:t>S</w:t>
            </w:r>
            <w:r w:rsidRPr="00A24EA4">
              <w:rPr>
                <w:i/>
                <w:smallCaps/>
                <w:sz w:val="20"/>
                <w:szCs w:val="20"/>
              </w:rPr>
              <w:t>mluvní ceny</w:t>
            </w:r>
            <w:r w:rsidRPr="00A24EA4">
              <w:rPr>
                <w:i/>
                <w:sz w:val="20"/>
                <w:szCs w:val="20"/>
              </w:rPr>
              <w:t>.</w:t>
            </w:r>
          </w:p>
        </w:tc>
      </w:tr>
      <w:tr w:rsidR="00AC558C" w:rsidRPr="00A24EA4" w14:paraId="7ACBB834" w14:textId="77777777" w:rsidTr="00CB22B6">
        <w:tc>
          <w:tcPr>
            <w:tcW w:w="567" w:type="dxa"/>
          </w:tcPr>
          <w:p w14:paraId="7E72E4E5" w14:textId="77777777" w:rsidR="00AC558C" w:rsidRPr="00A24EA4" w:rsidRDefault="00AC558C" w:rsidP="008130EB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14:paraId="18C41390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14:paraId="352F4438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58E811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AC558C" w:rsidRPr="00A24EA4" w14:paraId="58F61B72" w14:textId="77777777" w:rsidTr="00CB22B6">
        <w:tc>
          <w:tcPr>
            <w:tcW w:w="567" w:type="dxa"/>
          </w:tcPr>
          <w:p w14:paraId="74668F9C" w14:textId="77777777" w:rsidR="00AC558C" w:rsidRPr="00A24EA4" w:rsidRDefault="00AC558C" w:rsidP="008130EB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14:paraId="1DA04318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14:paraId="283AA718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6D29001C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AC558C" w:rsidRPr="00A24EA4" w14:paraId="1FEBF608" w14:textId="77777777" w:rsidTr="00CB22B6">
        <w:tc>
          <w:tcPr>
            <w:tcW w:w="567" w:type="dxa"/>
          </w:tcPr>
          <w:p w14:paraId="7487C631" w14:textId="77777777" w:rsidR="00AC558C" w:rsidRPr="00A24EA4" w:rsidRDefault="00AC558C" w:rsidP="008130EB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n.</w:t>
            </w:r>
          </w:p>
        </w:tc>
        <w:tc>
          <w:tcPr>
            <w:tcW w:w="3261" w:type="dxa"/>
          </w:tcPr>
          <w:p w14:paraId="17CB4794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14:paraId="6C85C351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A2F05C" w14:textId="77777777" w:rsidR="00AC558C" w:rsidRPr="00A24EA4" w:rsidRDefault="00AC558C" w:rsidP="008130EB">
            <w:pPr>
              <w:spacing w:before="60"/>
              <w:rPr>
                <w:i/>
                <w:sz w:val="20"/>
                <w:szCs w:val="20"/>
              </w:rPr>
            </w:pPr>
          </w:p>
        </w:tc>
      </w:tr>
    </w:tbl>
    <w:p w14:paraId="3A4A4701" w14:textId="77777777" w:rsidR="00AC558C" w:rsidRPr="006C15E4" w:rsidRDefault="00AC558C" w:rsidP="008130EB">
      <w:pPr>
        <w:spacing w:before="240" w:after="120"/>
        <w:ind w:left="567"/>
        <w:rPr>
          <w:b/>
        </w:rPr>
      </w:pPr>
      <w:r w:rsidRPr="006C15E4">
        <w:rPr>
          <w:b/>
        </w:rPr>
        <w:t xml:space="preserve">Seznam </w:t>
      </w:r>
      <w:r w:rsidRPr="006C15E4">
        <w:rPr>
          <w:b/>
          <w:smallCaps/>
        </w:rPr>
        <w:t xml:space="preserve">Poddodavatelů </w:t>
      </w:r>
      <w:r w:rsidRPr="006C15E4">
        <w:rPr>
          <w:b/>
        </w:rPr>
        <w:t xml:space="preserve">pro dodávky </w:t>
      </w:r>
      <w:r w:rsidRPr="006C15E4">
        <w:rPr>
          <w:b/>
          <w:smallCaps/>
        </w:rPr>
        <w:t>Věcí</w:t>
      </w:r>
      <w:r w:rsidRPr="006C15E4">
        <w:rPr>
          <w:b/>
        </w:rPr>
        <w:t xml:space="preserve"> v rámci </w:t>
      </w:r>
      <w:r w:rsidRPr="006C15E4">
        <w:rPr>
          <w:b/>
          <w:smallCaps/>
        </w:rPr>
        <w:t>Díla</w:t>
      </w:r>
      <w:r w:rsidRPr="006C15E4">
        <w:rPr>
          <w:b/>
        </w:rPr>
        <w:t>.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4677"/>
      </w:tblGrid>
      <w:tr w:rsidR="005B3E11" w:rsidRPr="00A24EA4" w14:paraId="20EF4154" w14:textId="77777777" w:rsidTr="005B3E11">
        <w:tc>
          <w:tcPr>
            <w:tcW w:w="567" w:type="dxa"/>
            <w:vAlign w:val="center"/>
          </w:tcPr>
          <w:p w14:paraId="4E92D0BF" w14:textId="77777777" w:rsidR="005B3E11" w:rsidRPr="00A24EA4" w:rsidRDefault="005B3E11" w:rsidP="008130EB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Pol.</w:t>
            </w:r>
          </w:p>
        </w:tc>
        <w:tc>
          <w:tcPr>
            <w:tcW w:w="3261" w:type="dxa"/>
            <w:vAlign w:val="center"/>
          </w:tcPr>
          <w:p w14:paraId="715F11FD" w14:textId="77777777" w:rsidR="005B3E11" w:rsidRPr="00A24EA4" w:rsidRDefault="005B3E11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Obchodní firma, sídlo a identifikační číslo Poddodavatele</w:t>
            </w:r>
          </w:p>
        </w:tc>
        <w:tc>
          <w:tcPr>
            <w:tcW w:w="4677" w:type="dxa"/>
            <w:vAlign w:val="center"/>
          </w:tcPr>
          <w:p w14:paraId="6742189C" w14:textId="77777777" w:rsidR="005B3E11" w:rsidRPr="00A24EA4" w:rsidRDefault="005B3E11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Předmět dodávky </w:t>
            </w:r>
            <w:r w:rsidRPr="00A24EA4">
              <w:rPr>
                <w:i/>
                <w:smallCaps/>
                <w:sz w:val="20"/>
                <w:szCs w:val="20"/>
              </w:rPr>
              <w:t>Věcí</w:t>
            </w:r>
          </w:p>
        </w:tc>
      </w:tr>
      <w:tr w:rsidR="005B3E11" w:rsidRPr="00A24EA4" w14:paraId="508DF723" w14:textId="77777777" w:rsidTr="005B3E11">
        <w:tc>
          <w:tcPr>
            <w:tcW w:w="567" w:type="dxa"/>
            <w:vAlign w:val="center"/>
          </w:tcPr>
          <w:p w14:paraId="15AA0544" w14:textId="10469A0A" w:rsidR="005B3E11" w:rsidRPr="00A24EA4" w:rsidRDefault="005B3E11" w:rsidP="008F4B17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14:paraId="3698BBB3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1C658C22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5B3E11" w:rsidRPr="00A24EA4" w14:paraId="56B429C9" w14:textId="77777777" w:rsidTr="005B3E11">
        <w:tc>
          <w:tcPr>
            <w:tcW w:w="567" w:type="dxa"/>
            <w:vAlign w:val="center"/>
          </w:tcPr>
          <w:p w14:paraId="714EEC6D" w14:textId="5784F980" w:rsidR="005B3E11" w:rsidRPr="00A24EA4" w:rsidRDefault="005B3E11" w:rsidP="008F4B17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14:paraId="7BD11551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1F2BD138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5B3E11" w:rsidRPr="00A24EA4" w14:paraId="4E54E796" w14:textId="77777777" w:rsidTr="005B3E11">
        <w:tc>
          <w:tcPr>
            <w:tcW w:w="567" w:type="dxa"/>
            <w:vAlign w:val="center"/>
          </w:tcPr>
          <w:p w14:paraId="58B3E6D9" w14:textId="605A4D96" w:rsidR="005B3E11" w:rsidRPr="00A24EA4" w:rsidRDefault="005B3E11" w:rsidP="008F4B17">
            <w:pPr>
              <w:spacing w:before="60"/>
              <w:ind w:left="79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n.</w:t>
            </w:r>
          </w:p>
        </w:tc>
        <w:tc>
          <w:tcPr>
            <w:tcW w:w="3261" w:type="dxa"/>
          </w:tcPr>
          <w:p w14:paraId="08AC0314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49FECD7D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</w:tbl>
    <w:p w14:paraId="2A454673" w14:textId="77777777" w:rsidR="00AC558C" w:rsidRPr="006C15E4" w:rsidRDefault="00AC558C" w:rsidP="008130EB">
      <w:pPr>
        <w:spacing w:before="240" w:after="120"/>
        <w:ind w:left="567"/>
        <w:rPr>
          <w:b/>
        </w:rPr>
      </w:pPr>
      <w:r w:rsidRPr="006C15E4">
        <w:rPr>
          <w:b/>
        </w:rPr>
        <w:t xml:space="preserve">Seznam </w:t>
      </w:r>
      <w:r w:rsidRPr="006C15E4">
        <w:rPr>
          <w:b/>
          <w:smallCaps/>
        </w:rPr>
        <w:t xml:space="preserve">Poddodavatelů </w:t>
      </w:r>
      <w:r w:rsidRPr="006C15E4">
        <w:rPr>
          <w:b/>
        </w:rPr>
        <w:t xml:space="preserve">pro </w:t>
      </w:r>
      <w:r w:rsidRPr="006C15E4">
        <w:rPr>
          <w:b/>
          <w:smallCaps/>
        </w:rPr>
        <w:t>Práce</w:t>
      </w:r>
      <w:r w:rsidRPr="006C15E4">
        <w:rPr>
          <w:b/>
        </w:rPr>
        <w:t xml:space="preserve"> a </w:t>
      </w:r>
      <w:r w:rsidRPr="006C15E4">
        <w:rPr>
          <w:b/>
          <w:smallCaps/>
        </w:rPr>
        <w:t>Služby</w:t>
      </w:r>
      <w:r w:rsidRPr="006C15E4">
        <w:rPr>
          <w:b/>
        </w:rPr>
        <w:t xml:space="preserve"> v rámci </w:t>
      </w:r>
      <w:r w:rsidRPr="006C15E4">
        <w:rPr>
          <w:b/>
          <w:smallCaps/>
        </w:rPr>
        <w:t>Díla</w:t>
      </w:r>
    </w:p>
    <w:tbl>
      <w:tblPr>
        <w:tblW w:w="8505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4677"/>
      </w:tblGrid>
      <w:tr w:rsidR="005B3E11" w:rsidRPr="00A24EA4" w14:paraId="58B5B6AD" w14:textId="77777777" w:rsidTr="005B3E11">
        <w:tc>
          <w:tcPr>
            <w:tcW w:w="567" w:type="dxa"/>
            <w:vAlign w:val="center"/>
          </w:tcPr>
          <w:p w14:paraId="3EAC8544" w14:textId="77777777" w:rsidR="005B3E11" w:rsidRPr="00A24EA4" w:rsidRDefault="005B3E11" w:rsidP="008F4B17">
            <w:pPr>
              <w:spacing w:before="60" w:after="60"/>
              <w:ind w:left="79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Pol.</w:t>
            </w:r>
          </w:p>
        </w:tc>
        <w:tc>
          <w:tcPr>
            <w:tcW w:w="3261" w:type="dxa"/>
            <w:vAlign w:val="center"/>
          </w:tcPr>
          <w:p w14:paraId="7B815339" w14:textId="577EB22A" w:rsidR="005B3E11" w:rsidRPr="00A24EA4" w:rsidRDefault="005B3E11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Obchodní firma, sídlo a identifikační číslo Poddodavatele</w:t>
            </w:r>
          </w:p>
        </w:tc>
        <w:tc>
          <w:tcPr>
            <w:tcW w:w="4677" w:type="dxa"/>
            <w:vAlign w:val="center"/>
          </w:tcPr>
          <w:p w14:paraId="2B62A386" w14:textId="7C7E8E69" w:rsidR="005B3E11" w:rsidRPr="00A24EA4" w:rsidRDefault="005B3E11" w:rsidP="008130EB">
            <w:pPr>
              <w:spacing w:before="60"/>
              <w:ind w:left="211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 xml:space="preserve">Předmět dodávky </w:t>
            </w:r>
            <w:r w:rsidRPr="00A24EA4">
              <w:rPr>
                <w:i/>
                <w:smallCaps/>
                <w:sz w:val="20"/>
                <w:szCs w:val="20"/>
              </w:rPr>
              <w:t>Prací</w:t>
            </w:r>
          </w:p>
        </w:tc>
      </w:tr>
      <w:tr w:rsidR="005B3E11" w:rsidRPr="00A24EA4" w14:paraId="4746E9B0" w14:textId="77777777" w:rsidTr="005B3E11">
        <w:trPr>
          <w:trHeight w:val="340"/>
        </w:trPr>
        <w:tc>
          <w:tcPr>
            <w:tcW w:w="567" w:type="dxa"/>
            <w:vAlign w:val="center"/>
          </w:tcPr>
          <w:p w14:paraId="4E2E001D" w14:textId="77777777" w:rsidR="005B3E11" w:rsidRPr="00A24EA4" w:rsidRDefault="005B3E11" w:rsidP="008F4B17">
            <w:pPr>
              <w:spacing w:before="60" w:after="60"/>
              <w:ind w:left="79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14:paraId="55C72D47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5520E757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5B3E11" w:rsidRPr="00A24EA4" w14:paraId="1D88486C" w14:textId="77777777" w:rsidTr="005B3E11">
        <w:trPr>
          <w:trHeight w:val="275"/>
        </w:trPr>
        <w:tc>
          <w:tcPr>
            <w:tcW w:w="567" w:type="dxa"/>
            <w:vAlign w:val="center"/>
          </w:tcPr>
          <w:p w14:paraId="067FD9FC" w14:textId="77777777" w:rsidR="005B3E11" w:rsidRPr="00A24EA4" w:rsidRDefault="005B3E11" w:rsidP="008F4B17">
            <w:pPr>
              <w:spacing w:before="60" w:after="60"/>
              <w:ind w:left="79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14:paraId="71DA523D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5F91E91E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  <w:tr w:rsidR="005B3E11" w:rsidRPr="00A24EA4" w14:paraId="41C2E592" w14:textId="77777777" w:rsidTr="005B3E11">
        <w:trPr>
          <w:trHeight w:val="223"/>
        </w:trPr>
        <w:tc>
          <w:tcPr>
            <w:tcW w:w="567" w:type="dxa"/>
            <w:vAlign w:val="center"/>
          </w:tcPr>
          <w:p w14:paraId="104F071E" w14:textId="77777777" w:rsidR="005B3E11" w:rsidRPr="00A24EA4" w:rsidRDefault="005B3E11" w:rsidP="008F4B17">
            <w:pPr>
              <w:spacing w:before="60" w:after="60"/>
              <w:ind w:left="79"/>
              <w:jc w:val="center"/>
              <w:rPr>
                <w:i/>
                <w:sz w:val="20"/>
                <w:szCs w:val="20"/>
              </w:rPr>
            </w:pPr>
            <w:r w:rsidRPr="00A24EA4">
              <w:rPr>
                <w:i/>
                <w:sz w:val="20"/>
                <w:szCs w:val="20"/>
              </w:rPr>
              <w:t>n.</w:t>
            </w:r>
          </w:p>
        </w:tc>
        <w:tc>
          <w:tcPr>
            <w:tcW w:w="3261" w:type="dxa"/>
          </w:tcPr>
          <w:p w14:paraId="42D0BFFF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14:paraId="5D627905" w14:textId="77777777" w:rsidR="005B3E11" w:rsidRPr="00A24EA4" w:rsidRDefault="005B3E11" w:rsidP="008F4B17">
            <w:pPr>
              <w:spacing w:before="60"/>
              <w:rPr>
                <w:i/>
                <w:sz w:val="20"/>
                <w:szCs w:val="20"/>
              </w:rPr>
            </w:pPr>
          </w:p>
        </w:tc>
      </w:tr>
    </w:tbl>
    <w:p w14:paraId="6CEDFBFC" w14:textId="77777777" w:rsidR="00AC558C" w:rsidRPr="006C15E4" w:rsidRDefault="00AC558C" w:rsidP="00A81EA5">
      <w:pPr>
        <w:numPr>
          <w:ilvl w:val="0"/>
          <w:numId w:val="36"/>
        </w:numPr>
        <w:tabs>
          <w:tab w:val="clear" w:pos="360"/>
          <w:tab w:val="num" w:pos="567"/>
        </w:tabs>
        <w:spacing w:before="240" w:after="120"/>
        <w:ind w:left="567" w:hanging="567"/>
        <w:jc w:val="both"/>
        <w:rPr>
          <w:szCs w:val="22"/>
        </w:rPr>
      </w:pPr>
      <w:r w:rsidRPr="006C15E4">
        <w:rPr>
          <w:rFonts w:cs="Arial"/>
          <w:szCs w:val="22"/>
        </w:rPr>
        <w:t xml:space="preserve">Zadavatel doporučuje, aby pro každou jednotlivou dodávku věcí, prací a služeb dodavatel/účastník navrhnul </w:t>
      </w:r>
      <w:r w:rsidRPr="006C15E4">
        <w:rPr>
          <w:rFonts w:cs="Arial"/>
          <w:b/>
          <w:szCs w:val="22"/>
        </w:rPr>
        <w:t>max. 5</w:t>
      </w:r>
      <w:r w:rsidRPr="006C15E4">
        <w:rPr>
          <w:rFonts w:cs="Arial"/>
          <w:szCs w:val="22"/>
        </w:rPr>
        <w:t xml:space="preserve"> poddodavatelů, které předpokládá využít v rámci realizace díla.</w:t>
      </w:r>
    </w:p>
    <w:p w14:paraId="00E8EC9C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12A7DA77" w14:textId="77777777" w:rsidTr="00A24EA4">
        <w:tc>
          <w:tcPr>
            <w:tcW w:w="9129" w:type="dxa"/>
            <w:shd w:val="clear" w:color="auto" w:fill="F3F3F3"/>
          </w:tcPr>
          <w:p w14:paraId="02C9CC1B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29" w:name="_Toc55196218"/>
            <w:bookmarkStart w:id="30" w:name="_Toc162444716"/>
            <w:r w:rsidRPr="006C15E4">
              <w:rPr>
                <w:rFonts w:asciiTheme="minorHAnsi" w:hAnsiTheme="minorHAnsi"/>
                <w:spacing w:val="100"/>
              </w:rPr>
              <w:lastRenderedPageBreak/>
              <w:t>Svazek C9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Bankovní záruka za provedení díla a za akontaci</w:t>
            </w:r>
            <w:bookmarkEnd w:id="29"/>
            <w:bookmarkEnd w:id="30"/>
          </w:p>
        </w:tc>
      </w:tr>
    </w:tbl>
    <w:p w14:paraId="4C74BE1D" w14:textId="77777777" w:rsidR="00AC558C" w:rsidRPr="006C15E4" w:rsidRDefault="00AC558C" w:rsidP="00A81EA5">
      <w:pPr>
        <w:numPr>
          <w:ilvl w:val="0"/>
          <w:numId w:val="37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C9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9 - Bankovní záruka za provedení </w:t>
      </w:r>
      <w:r w:rsidRPr="006C15E4">
        <w:rPr>
          <w:b/>
          <w:smallCaps/>
        </w:rPr>
        <w:t>Díla</w:t>
      </w:r>
      <w:r w:rsidRPr="006C15E4">
        <w:rPr>
          <w:b/>
        </w:rPr>
        <w:t xml:space="preserve"> a za akontaci</w:t>
      </w:r>
      <w:r w:rsidRPr="006C15E4">
        <w:t>, která byla zpracována zadavatelem a je obsažena v Části 2 Zadávací dokumentace, a to v souladu s dále uvedenými pokyny.</w:t>
      </w:r>
    </w:p>
    <w:p w14:paraId="35AE368A" w14:textId="77777777" w:rsidR="00AC558C" w:rsidRPr="006C15E4" w:rsidRDefault="00AC558C" w:rsidP="00A81EA5">
      <w:pPr>
        <w:numPr>
          <w:ilvl w:val="0"/>
          <w:numId w:val="37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t xml:space="preserve">Účastník zadávacího řízení může v rámci přípravy </w:t>
      </w:r>
      <w:r w:rsidRPr="006C15E4">
        <w:rPr>
          <w:b/>
        </w:rPr>
        <w:t xml:space="preserve">předběžné </w:t>
      </w:r>
      <w:r w:rsidRPr="006C15E4">
        <w:t xml:space="preserve">nabídky navrhnout úpravy této přílohy 9, aby vyhověla požadavkům banky s tím, že těmito úpravami nebudou omezena práva zadavatele/objednatele a povinnosti dodavatele/účastníka/zhotovitele. Účastníkem zadávacího řízení navržené úpravy budou prováděny </w:t>
      </w:r>
      <w:r w:rsidRPr="006C15E4">
        <w:rPr>
          <w:b/>
        </w:rPr>
        <w:t>formou revizí</w:t>
      </w:r>
      <w:r w:rsidRPr="006C15E4">
        <w:t xml:space="preserve"> (revize budou zobrazeny barevně bez zobrazení změn formátování textu) anebo budou ve stávajícím textu jinak vhodně zvýrazněny/odlišeny, aby bylo možné jejich rychlé vyhledání.</w:t>
      </w:r>
    </w:p>
    <w:p w14:paraId="776F1FC0" w14:textId="77777777" w:rsidR="00AC558C" w:rsidRPr="006C15E4" w:rsidRDefault="00AC558C" w:rsidP="00A81EA5">
      <w:pPr>
        <w:numPr>
          <w:ilvl w:val="0"/>
          <w:numId w:val="37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Namísto návrhu úprav dle bodu 2 výše, může účastník vložit do této Přílohy 9 přímo návrh formulářů od předpokládané banky, obsahující práva zadavatele/objednatele a povinnosti dodavatele/zhotovitele dle vzorů bankovních záruk obsažených v Příloze 9 Zadávací dokumentace.</w:t>
      </w:r>
    </w:p>
    <w:p w14:paraId="7D21FDDC" w14:textId="77777777" w:rsidR="00AC558C" w:rsidRPr="006C15E4" w:rsidRDefault="00AC558C" w:rsidP="00A81EA5">
      <w:pPr>
        <w:numPr>
          <w:ilvl w:val="0"/>
          <w:numId w:val="37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t xml:space="preserve">Případné návrhy úprav textu Přílohy 9 nebo návrhy formulářů od předpokládané banky budou projednány v rámci jednání o předběžných nabídkách dle čl. 25 Části 1 Zadávací dokumentace. </w:t>
      </w:r>
      <w:r w:rsidRPr="006C15E4">
        <w:rPr>
          <w:b/>
        </w:rPr>
        <w:t>Zadavatel není v žádném případě vázán povinností tyto návrhy úprav nebo návrhy formulářů od předpokládané banky</w:t>
      </w:r>
      <w:r w:rsidRPr="006C15E4">
        <w:t xml:space="preserve"> </w:t>
      </w:r>
      <w:r w:rsidRPr="006C15E4">
        <w:rPr>
          <w:b/>
        </w:rPr>
        <w:t>akceptovat</w:t>
      </w:r>
      <w:r w:rsidRPr="006C15E4">
        <w:t>.</w:t>
      </w:r>
    </w:p>
    <w:p w14:paraId="1C14DD88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361CF41E" w14:textId="77777777" w:rsidTr="00653123">
        <w:tc>
          <w:tcPr>
            <w:tcW w:w="9129" w:type="dxa"/>
            <w:shd w:val="clear" w:color="auto" w:fill="F3F3F3"/>
          </w:tcPr>
          <w:p w14:paraId="67836094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31" w:name="_Toc55196219"/>
            <w:bookmarkStart w:id="32" w:name="_Toc162444717"/>
            <w:r w:rsidRPr="006C15E4">
              <w:rPr>
                <w:rFonts w:asciiTheme="minorHAnsi" w:hAnsiTheme="minorHAnsi"/>
                <w:spacing w:val="100"/>
              </w:rPr>
              <w:lastRenderedPageBreak/>
              <w:t>Svazek C10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Cenové specifikace</w:t>
            </w:r>
            <w:bookmarkEnd w:id="31"/>
            <w:bookmarkEnd w:id="32"/>
          </w:p>
        </w:tc>
      </w:tr>
    </w:tbl>
    <w:p w14:paraId="0FCE0163" w14:textId="77777777" w:rsidR="00AC558C" w:rsidRPr="006C15E4" w:rsidRDefault="00AC558C" w:rsidP="00A81EA5">
      <w:pPr>
        <w:numPr>
          <w:ilvl w:val="0"/>
          <w:numId w:val="38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C10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10 - Cenové specifikace</w:t>
      </w:r>
      <w:r w:rsidRPr="006C15E4">
        <w:t xml:space="preserve">, která byla zpracována zadavatelem a je obsažena v Části 2 Zadávací dokumentace, a to v souladu s dále uvedenými pokyny. </w:t>
      </w:r>
    </w:p>
    <w:p w14:paraId="6D17E850" w14:textId="77777777" w:rsidR="00AC558C" w:rsidRPr="006C15E4" w:rsidRDefault="00AC558C" w:rsidP="00A81EA5">
      <w:pPr>
        <w:numPr>
          <w:ilvl w:val="0"/>
          <w:numId w:val="38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Účastník zadávacího řízení v rámci přípravy předběžné nabídky / nabídky vyplní cenovou specifikaci ve formě předepsané tabulky 1 a 2, které jsou uvedeny v Příloze 10 Části 2 Zadávací dokumentace.</w:t>
      </w:r>
    </w:p>
    <w:p w14:paraId="49382B7D" w14:textId="77777777" w:rsidR="00AC558C" w:rsidRPr="0090065F" w:rsidRDefault="00AC558C" w:rsidP="00A81EA5">
      <w:pPr>
        <w:numPr>
          <w:ilvl w:val="0"/>
          <w:numId w:val="38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 xml:space="preserve">Cenové specifikace (tabulky) vyplní dodavatel/účastník ve všech předepsaných </w:t>
      </w:r>
      <w:r w:rsidRPr="0090065F">
        <w:t>kolonkách, tj.:</w:t>
      </w:r>
    </w:p>
    <w:p w14:paraId="0AE93FF1" w14:textId="77777777" w:rsidR="00AC558C" w:rsidRPr="0090065F" w:rsidRDefault="00AC558C" w:rsidP="00AC558C">
      <w:pPr>
        <w:pStyle w:val="Odstavec0"/>
        <w:tabs>
          <w:tab w:val="clear" w:pos="680"/>
        </w:tabs>
        <w:spacing w:before="120" w:after="60"/>
        <w:ind w:left="567" w:firstLine="0"/>
        <w:rPr>
          <w:rFonts w:asciiTheme="minorHAnsi" w:hAnsiTheme="minorHAnsi"/>
          <w:b/>
          <w:sz w:val="24"/>
          <w:szCs w:val="24"/>
        </w:rPr>
      </w:pPr>
      <w:r w:rsidRPr="0090065F">
        <w:rPr>
          <w:rFonts w:asciiTheme="minorHAnsi" w:hAnsiTheme="minorHAnsi"/>
          <w:sz w:val="24"/>
          <w:szCs w:val="24"/>
          <w:u w:val="single"/>
        </w:rPr>
        <w:t>Tabulka 1</w:t>
      </w:r>
      <w:r w:rsidRPr="0090065F">
        <w:rPr>
          <w:rFonts w:asciiTheme="minorHAnsi" w:hAnsiTheme="minorHAnsi"/>
          <w:sz w:val="24"/>
          <w:szCs w:val="24"/>
          <w:u w:val="single"/>
        </w:rPr>
        <w:br/>
      </w:r>
      <w:r w:rsidRPr="0090065F">
        <w:rPr>
          <w:rFonts w:asciiTheme="minorHAnsi" w:hAnsiTheme="minorHAnsi"/>
          <w:b/>
          <w:sz w:val="24"/>
          <w:szCs w:val="24"/>
        </w:rPr>
        <w:t xml:space="preserve">Cenová specifikace </w:t>
      </w:r>
      <w:r w:rsidRPr="0090065F">
        <w:rPr>
          <w:rFonts w:asciiTheme="minorHAnsi" w:hAnsiTheme="minorHAnsi"/>
          <w:b/>
          <w:smallCaps/>
          <w:sz w:val="24"/>
          <w:szCs w:val="24"/>
        </w:rPr>
        <w:t>Díla</w:t>
      </w:r>
      <w:r w:rsidRPr="0090065F">
        <w:rPr>
          <w:rFonts w:asciiTheme="minorHAnsi" w:hAnsiTheme="minorHAnsi"/>
          <w:b/>
          <w:sz w:val="24"/>
          <w:szCs w:val="24"/>
        </w:rPr>
        <w:t xml:space="preserve"> </w:t>
      </w:r>
    </w:p>
    <w:p w14:paraId="3146B8C0" w14:textId="77777777" w:rsidR="00AC558C" w:rsidRPr="0090065F" w:rsidRDefault="00AC558C" w:rsidP="00AC558C">
      <w:pPr>
        <w:ind w:left="567"/>
        <w:jc w:val="both"/>
      </w:pPr>
      <w:r w:rsidRPr="0090065F">
        <w:t>V této cenové specifikaci doplní dodavatel/účastník:</w:t>
      </w:r>
    </w:p>
    <w:p w14:paraId="012A5A12" w14:textId="77777777" w:rsidR="00AC558C" w:rsidRPr="0090065F" w:rsidRDefault="00AC558C" w:rsidP="00A81EA5">
      <w:pPr>
        <w:numPr>
          <w:ilvl w:val="0"/>
          <w:numId w:val="46"/>
        </w:numPr>
        <w:tabs>
          <w:tab w:val="clear" w:pos="1410"/>
          <w:tab w:val="num" w:pos="984"/>
        </w:tabs>
        <w:spacing w:after="120"/>
        <w:ind w:left="984"/>
        <w:jc w:val="both"/>
      </w:pPr>
      <w:r w:rsidRPr="0090065F">
        <w:t>ceny v Kč bez DPH a EUR bez DPH za jednotlivé položky v předepsaném členění s tím, že ceny v Kč bez DPH a EUR bez DPH za jednotlivé položky musí odpovídat předmětu plnění jednotlivých položek. Současně účastník zadávacího řízení do ceny jednotlivých položek zahrne i veškeré vedlejší náklady spojené s realizací předmětu díla dle smlouvy jako např. doprava věcí na staveniště, zařízení staveniště, ověřovací provoz, apod., a to v poměru výše cen jednotlivých položek.</w:t>
      </w:r>
    </w:p>
    <w:p w14:paraId="50CE207B" w14:textId="77777777" w:rsidR="00AC558C" w:rsidRPr="0090065F" w:rsidRDefault="00AC558C" w:rsidP="00A81EA5">
      <w:pPr>
        <w:numPr>
          <w:ilvl w:val="0"/>
          <w:numId w:val="46"/>
        </w:numPr>
        <w:tabs>
          <w:tab w:val="clear" w:pos="1410"/>
          <w:tab w:val="num" w:pos="984"/>
        </w:tabs>
        <w:spacing w:after="120"/>
        <w:ind w:left="984"/>
        <w:jc w:val="both"/>
      </w:pPr>
      <w:r w:rsidRPr="0090065F">
        <w:t>celkovou smluvní cenu díla v Kč bez DPH a EUR bez DPH.</w:t>
      </w:r>
    </w:p>
    <w:p w14:paraId="0EC0F484" w14:textId="77777777" w:rsidR="00AC558C" w:rsidRPr="0090065F" w:rsidRDefault="00AC558C" w:rsidP="00AC558C">
      <w:pPr>
        <w:pStyle w:val="Odstavec0"/>
        <w:tabs>
          <w:tab w:val="clear" w:pos="680"/>
        </w:tabs>
        <w:spacing w:before="120" w:after="60"/>
        <w:ind w:left="567" w:firstLine="0"/>
        <w:rPr>
          <w:rFonts w:asciiTheme="minorHAnsi" w:hAnsiTheme="minorHAnsi"/>
          <w:b/>
          <w:sz w:val="24"/>
          <w:szCs w:val="24"/>
        </w:rPr>
      </w:pPr>
      <w:r w:rsidRPr="0090065F">
        <w:rPr>
          <w:rFonts w:asciiTheme="minorHAnsi" w:hAnsiTheme="minorHAnsi"/>
          <w:sz w:val="24"/>
          <w:szCs w:val="24"/>
          <w:u w:val="single"/>
        </w:rPr>
        <w:t>Tabulka 2</w:t>
      </w:r>
      <w:r w:rsidRPr="0090065F">
        <w:rPr>
          <w:rFonts w:asciiTheme="minorHAnsi" w:hAnsiTheme="minorHAnsi"/>
          <w:sz w:val="24"/>
          <w:szCs w:val="24"/>
          <w:u w:val="single"/>
        </w:rPr>
        <w:br/>
      </w:r>
      <w:r w:rsidRPr="0090065F">
        <w:rPr>
          <w:rFonts w:asciiTheme="minorHAnsi" w:hAnsiTheme="minorHAnsi"/>
          <w:b/>
          <w:sz w:val="24"/>
          <w:szCs w:val="24"/>
        </w:rPr>
        <w:t xml:space="preserve">Specifikace činností </w:t>
      </w:r>
      <w:r w:rsidRPr="0090065F">
        <w:rPr>
          <w:rFonts w:asciiTheme="minorHAnsi" w:hAnsiTheme="minorHAnsi"/>
          <w:b/>
          <w:smallCaps/>
          <w:sz w:val="24"/>
          <w:szCs w:val="24"/>
        </w:rPr>
        <w:t>Zhotovitele</w:t>
      </w:r>
      <w:r w:rsidRPr="0090065F">
        <w:rPr>
          <w:rFonts w:asciiTheme="minorHAnsi" w:hAnsiTheme="minorHAnsi"/>
          <w:b/>
          <w:sz w:val="24"/>
          <w:szCs w:val="24"/>
        </w:rPr>
        <w:t xml:space="preserve"> </w:t>
      </w:r>
      <w:r w:rsidRPr="0090065F">
        <w:rPr>
          <w:rFonts w:asciiTheme="minorHAnsi" w:hAnsiTheme="minorHAnsi"/>
          <w:b/>
          <w:sz w:val="24"/>
          <w:szCs w:val="24"/>
        </w:rPr>
        <w:br/>
      </w:r>
      <w:r w:rsidRPr="0090065F">
        <w:rPr>
          <w:rFonts w:asciiTheme="minorHAnsi" w:hAnsiTheme="minorHAnsi"/>
          <w:sz w:val="24"/>
          <w:szCs w:val="24"/>
        </w:rPr>
        <w:t xml:space="preserve">od data podpisu </w:t>
      </w:r>
      <w:r w:rsidRPr="0090065F">
        <w:rPr>
          <w:rFonts w:asciiTheme="minorHAnsi" w:hAnsiTheme="minorHAnsi"/>
          <w:smallCaps/>
          <w:sz w:val="24"/>
          <w:szCs w:val="24"/>
        </w:rPr>
        <w:t>Smlouvy</w:t>
      </w:r>
      <w:r w:rsidRPr="0090065F">
        <w:rPr>
          <w:rFonts w:asciiTheme="minorHAnsi" w:hAnsiTheme="minorHAnsi"/>
          <w:sz w:val="24"/>
          <w:szCs w:val="24"/>
        </w:rPr>
        <w:t xml:space="preserve"> do nabytí účinnosti </w:t>
      </w:r>
      <w:r w:rsidRPr="0090065F">
        <w:rPr>
          <w:rFonts w:asciiTheme="minorHAnsi" w:hAnsiTheme="minorHAnsi"/>
          <w:smallCaps/>
          <w:sz w:val="24"/>
          <w:szCs w:val="24"/>
        </w:rPr>
        <w:t>Smlouvy</w:t>
      </w:r>
      <w:r w:rsidRPr="0090065F">
        <w:rPr>
          <w:rFonts w:asciiTheme="minorHAnsi" w:hAnsiTheme="minorHAnsi"/>
          <w:sz w:val="24"/>
          <w:szCs w:val="24"/>
        </w:rPr>
        <w:t xml:space="preserve"> v souladu s odstavcem 56.2 </w:t>
      </w:r>
      <w:r w:rsidRPr="0090065F">
        <w:rPr>
          <w:rFonts w:asciiTheme="minorHAnsi" w:hAnsiTheme="minorHAnsi"/>
          <w:smallCaps/>
          <w:sz w:val="24"/>
          <w:szCs w:val="24"/>
        </w:rPr>
        <w:t>Smlouvy</w:t>
      </w:r>
    </w:p>
    <w:p w14:paraId="1B712520" w14:textId="77777777" w:rsidR="00AC558C" w:rsidRPr="0090065F" w:rsidRDefault="00AC558C" w:rsidP="00AC558C">
      <w:pPr>
        <w:ind w:left="567"/>
        <w:jc w:val="both"/>
      </w:pPr>
      <w:r w:rsidRPr="0090065F">
        <w:t xml:space="preserve">V návaznosti na odstavec 56.3 smlouvy doplní dodavatel/účastník v této specifikaci ceny za předepsané činnosti, které bude provádět v období mezi nabytím platnosti smlouvy a nabytím účinnosti smlouvy za účelem dodržení termínu Předběžného převzetí </w:t>
      </w:r>
      <w:r w:rsidRPr="0090065F">
        <w:rPr>
          <w:smallCaps/>
        </w:rPr>
        <w:t>Díla</w:t>
      </w:r>
      <w:r w:rsidRPr="0090065F">
        <w:t xml:space="preserve"> v souladu se Zadávací dokumentací.</w:t>
      </w:r>
    </w:p>
    <w:p w14:paraId="5EAA06CD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4A429829" w14:textId="77777777" w:rsidTr="00653123">
        <w:tc>
          <w:tcPr>
            <w:tcW w:w="9129" w:type="dxa"/>
            <w:shd w:val="clear" w:color="auto" w:fill="F3F3F3"/>
          </w:tcPr>
          <w:p w14:paraId="3BD3DFEF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33" w:name="_Toc55196220"/>
            <w:bookmarkStart w:id="34" w:name="_Toc162444718"/>
            <w:r w:rsidRPr="006C15E4">
              <w:rPr>
                <w:rFonts w:asciiTheme="minorHAnsi" w:hAnsiTheme="minorHAnsi"/>
                <w:spacing w:val="100"/>
              </w:rPr>
              <w:lastRenderedPageBreak/>
              <w:t>Svazek C11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  <w:spacing w:val="10"/>
                <w:szCs w:val="28"/>
              </w:rPr>
              <w:t>Kalendář platebních milníků</w:t>
            </w:r>
            <w:bookmarkEnd w:id="33"/>
            <w:bookmarkEnd w:id="34"/>
          </w:p>
        </w:tc>
      </w:tr>
    </w:tbl>
    <w:p w14:paraId="77D4298B" w14:textId="77777777" w:rsidR="00AC558C" w:rsidRPr="006C15E4" w:rsidRDefault="00AC558C" w:rsidP="00A81EA5">
      <w:pPr>
        <w:numPr>
          <w:ilvl w:val="0"/>
          <w:numId w:val="39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C11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11 - Kalendář platebních milníků</w:t>
      </w:r>
      <w:r w:rsidRPr="006C15E4">
        <w:t xml:space="preserve">, která byla zpracována zadavatelem a je obsažena v Části 2 Zadávací dokumentace. </w:t>
      </w:r>
    </w:p>
    <w:p w14:paraId="214AB2BB" w14:textId="77777777" w:rsidR="00AC558C" w:rsidRPr="006C15E4" w:rsidRDefault="00AC558C" w:rsidP="00A81EA5">
      <w:pPr>
        <w:numPr>
          <w:ilvl w:val="0"/>
          <w:numId w:val="39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Účastník zadávacího řízení v rámci přípravy předběžné nabídky / nabídky vyplní tento kalendář ve formě tabulky 1 a 2, předepsaných v příloze 11 Části 2 Zadávací dokumentace a v souladu s dále uvedenými požadavky zadavatele.</w:t>
      </w:r>
    </w:p>
    <w:p w14:paraId="49B785E0" w14:textId="0E5CECAD" w:rsidR="00AC558C" w:rsidRPr="006C15E4" w:rsidRDefault="00AC558C" w:rsidP="00A81EA5">
      <w:pPr>
        <w:numPr>
          <w:ilvl w:val="1"/>
          <w:numId w:val="48"/>
        </w:numPr>
        <w:tabs>
          <w:tab w:val="clear" w:pos="792"/>
          <w:tab w:val="num" w:pos="1134"/>
        </w:tabs>
        <w:spacing w:after="120"/>
        <w:ind w:left="1134" w:hanging="567"/>
        <w:jc w:val="both"/>
      </w:pPr>
      <w:r w:rsidRPr="006C15E4">
        <w:t xml:space="preserve">Účastník zadávacího řízení vyplní kalendář (harmonogram poskytování záloh) ve formě podle předepsané tabulky 1. V tabulce doplní pouze částku akontace v </w:t>
      </w:r>
      <w:r w:rsidR="00C35E1A">
        <w:t xml:space="preserve">max. </w:t>
      </w:r>
      <w:r w:rsidR="000F73F2">
        <w:t xml:space="preserve">procentuální </w:t>
      </w:r>
      <w:r w:rsidRPr="006C15E4">
        <w:t xml:space="preserve">výši </w:t>
      </w:r>
      <w:r w:rsidR="002D76C9">
        <w:t xml:space="preserve">z celkové </w:t>
      </w:r>
      <w:r w:rsidRPr="006C15E4">
        <w:t>smluvní ceny</w:t>
      </w:r>
      <w:r w:rsidR="002D76C9">
        <w:t xml:space="preserve"> uvedené ve sloupci „%“</w:t>
      </w:r>
      <w:r w:rsidRPr="006C15E4">
        <w:t>, a to v Kč bez DPH a EUR bez DPH v souladu s článkem 13.1 návrhu smlouvy obsaženém v Části 2 Zadávací dokumentace.</w:t>
      </w:r>
    </w:p>
    <w:p w14:paraId="2097C954" w14:textId="77777777" w:rsidR="00AC558C" w:rsidRPr="006C15E4" w:rsidRDefault="00AC558C" w:rsidP="00A81EA5">
      <w:pPr>
        <w:numPr>
          <w:ilvl w:val="1"/>
          <w:numId w:val="48"/>
        </w:numPr>
        <w:tabs>
          <w:tab w:val="clear" w:pos="792"/>
          <w:tab w:val="num" w:pos="1134"/>
        </w:tabs>
        <w:spacing w:after="120"/>
        <w:ind w:left="1134" w:hanging="567"/>
        <w:jc w:val="both"/>
      </w:pPr>
      <w:r w:rsidRPr="006C15E4">
        <w:t>Účastník zadávacího řízení vyplní kalendář (harmonogram dílčích plateb smluvní ceny</w:t>
      </w:r>
      <w:r w:rsidRPr="006C15E4">
        <w:rPr>
          <w:smallCaps/>
        </w:rPr>
        <w:t xml:space="preserve">) </w:t>
      </w:r>
      <w:r w:rsidRPr="006C15E4">
        <w:t>ve formě podle předepsané tabulky 2. Kalendář vyplní účastník zadávacího řízení ve všech předepsaných kolonkách, tj.:</w:t>
      </w:r>
    </w:p>
    <w:p w14:paraId="4B367101" w14:textId="20C878C4" w:rsidR="00AC558C" w:rsidRPr="006C15E4" w:rsidRDefault="00AC558C" w:rsidP="00A81EA5">
      <w:pPr>
        <w:numPr>
          <w:ilvl w:val="1"/>
          <w:numId w:val="48"/>
        </w:numPr>
        <w:tabs>
          <w:tab w:val="clear" w:pos="792"/>
          <w:tab w:val="num" w:pos="1134"/>
        </w:tabs>
        <w:spacing w:after="120"/>
        <w:ind w:left="1134" w:hanging="567"/>
        <w:jc w:val="both"/>
      </w:pPr>
      <w:r w:rsidRPr="00936338">
        <w:t xml:space="preserve">účastník zadávacího řízení vyplní jednotlivé 100% </w:t>
      </w:r>
      <w:r w:rsidR="00187BCC" w:rsidRPr="00936338">
        <w:t>výše</w:t>
      </w:r>
      <w:r w:rsidR="00187BCC">
        <w:t xml:space="preserve"> dílčích </w:t>
      </w:r>
      <w:r w:rsidR="00BE66D2">
        <w:t>plateb</w:t>
      </w:r>
      <w:r w:rsidR="00BE66D2" w:rsidRPr="00936338">
        <w:t xml:space="preserve"> </w:t>
      </w:r>
      <w:r w:rsidR="00F346A8">
        <w:t xml:space="preserve">a celkové ceny </w:t>
      </w:r>
      <w:r w:rsidRPr="00936338">
        <w:t xml:space="preserve">v Kč bez DPH a EUR bez DPH za dílčí plnění příslušného milníku při </w:t>
      </w:r>
      <w:r w:rsidRPr="00936338">
        <w:rPr>
          <w:u w:val="single"/>
        </w:rPr>
        <w:t>současném dodržení</w:t>
      </w:r>
      <w:r w:rsidRPr="00936338">
        <w:t xml:space="preserve"> </w:t>
      </w:r>
      <w:r w:rsidR="00187BCC">
        <w:t xml:space="preserve">procentuální </w:t>
      </w:r>
      <w:r w:rsidRPr="00936338">
        <w:t>výše platby</w:t>
      </w:r>
      <w:r w:rsidR="00E323EB">
        <w:t xml:space="preserve"> z celkové smluvní ceny </w:t>
      </w:r>
      <w:r w:rsidR="008A3908">
        <w:t xml:space="preserve">uvedené ve sloupci </w:t>
      </w:r>
      <w:r w:rsidR="00144975">
        <w:t>„</w:t>
      </w:r>
      <w:r w:rsidR="008A3908">
        <w:t>%</w:t>
      </w:r>
      <w:r w:rsidR="00144975">
        <w:t>“</w:t>
      </w:r>
      <w:r w:rsidR="00FC5CF5">
        <w:t>.</w:t>
      </w:r>
      <w:r w:rsidR="0042407D">
        <w:t xml:space="preserve"> </w:t>
      </w:r>
    </w:p>
    <w:p w14:paraId="029A008B" w14:textId="77777777" w:rsidR="00AC558C" w:rsidRPr="006C15E4" w:rsidRDefault="00AC558C" w:rsidP="00AC558C">
      <w:pPr>
        <w:pStyle w:val="Odstavec0"/>
        <w:spacing w:after="3600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2DD8672F" w14:textId="77777777" w:rsidTr="00084D8A">
        <w:tc>
          <w:tcPr>
            <w:tcW w:w="9129" w:type="dxa"/>
            <w:shd w:val="clear" w:color="auto" w:fill="F3F3F3"/>
          </w:tcPr>
          <w:p w14:paraId="69138B6B" w14:textId="56F967E9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35" w:name="_Toc55196221"/>
            <w:bookmarkStart w:id="36" w:name="_Toc162444719"/>
            <w:r w:rsidRPr="006C15E4">
              <w:rPr>
                <w:rFonts w:asciiTheme="minorHAnsi" w:hAnsiTheme="minorHAnsi"/>
                <w:spacing w:val="100"/>
              </w:rPr>
              <w:lastRenderedPageBreak/>
              <w:t>Svazek C12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bookmarkEnd w:id="35"/>
            <w:r w:rsidR="00084D8A">
              <w:rPr>
                <w:rFonts w:asciiTheme="minorHAnsi" w:hAnsiTheme="minorHAnsi"/>
              </w:rPr>
              <w:t>P</w:t>
            </w:r>
            <w:r w:rsidR="00084D8A" w:rsidRPr="006C15E4">
              <w:rPr>
                <w:rFonts w:asciiTheme="minorHAnsi" w:hAnsiTheme="minorHAnsi"/>
              </w:rPr>
              <w:t xml:space="preserve">ravidla </w:t>
            </w:r>
            <w:r w:rsidRPr="006C15E4">
              <w:rPr>
                <w:rFonts w:asciiTheme="minorHAnsi" w:hAnsiTheme="minorHAnsi"/>
              </w:rPr>
              <w:t>pro dodavatele</w:t>
            </w:r>
            <w:bookmarkEnd w:id="36"/>
          </w:p>
        </w:tc>
      </w:tr>
    </w:tbl>
    <w:p w14:paraId="61FB4259" w14:textId="7410FA37" w:rsidR="00AC558C" w:rsidRPr="006C15E4" w:rsidRDefault="00AC558C" w:rsidP="00A81EA5">
      <w:pPr>
        <w:numPr>
          <w:ilvl w:val="0"/>
          <w:numId w:val="40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C12 předběžné nabídky / nabídky</w:t>
      </w:r>
      <w:r w:rsidRPr="006C15E4">
        <w:t xml:space="preserve"> předloží dodavatel/účastník </w:t>
      </w:r>
      <w:r w:rsidRPr="006C15E4">
        <w:rPr>
          <w:b/>
        </w:rPr>
        <w:t xml:space="preserve">Přílohu 12 – Pravidla pro dodavatele </w:t>
      </w:r>
      <w:r w:rsidRPr="006C15E4">
        <w:t>(</w:t>
      </w:r>
      <w:r w:rsidRPr="006C15E4">
        <w:rPr>
          <w:rFonts w:cs="Arial"/>
          <w:szCs w:val="22"/>
        </w:rPr>
        <w:t>Příloha BOZP, PO a OZP, Předpis pro uzavřené prostory (C-S09), Dopravní a provozní řád</w:t>
      </w:r>
      <w:r w:rsidR="003B442E">
        <w:rPr>
          <w:rFonts w:cs="Arial"/>
          <w:szCs w:val="22"/>
        </w:rPr>
        <w:t xml:space="preserve">, </w:t>
      </w:r>
      <w:r w:rsidR="008E6DFF" w:rsidRPr="00433345">
        <w:rPr>
          <w:rFonts w:cs="Arial"/>
          <w:szCs w:val="22"/>
        </w:rPr>
        <w:t>Kybernetická bezpečnost</w:t>
      </w:r>
      <w:r w:rsidRPr="006C15E4">
        <w:t>), která byla zpracována zadavatelem a je obsažena v Části 2 Zadávací dokumentace.</w:t>
      </w:r>
    </w:p>
    <w:p w14:paraId="07F32F65" w14:textId="77777777" w:rsidR="00AC558C" w:rsidRPr="006C15E4" w:rsidRDefault="00AC558C" w:rsidP="00AC558C">
      <w:pPr>
        <w:pStyle w:val="Odstavec0"/>
        <w:spacing w:after="3600"/>
        <w:jc w:val="both"/>
        <w:rPr>
          <w:rFonts w:asciiTheme="minorHAnsi" w:hAnsiTheme="minorHAnsi"/>
        </w:rPr>
      </w:pPr>
      <w:r w:rsidRPr="006C15E4">
        <w:rPr>
          <w:rFonts w:asciiTheme="minorHAnsi" w:hAnsiTheme="minorHAnsi"/>
        </w:rPr>
        <w:br w:type="page"/>
      </w:r>
    </w:p>
    <w:tbl>
      <w:tblPr>
        <w:tblW w:w="912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9"/>
      </w:tblGrid>
      <w:tr w:rsidR="00AC558C" w:rsidRPr="006C15E4" w14:paraId="6E2F6CF2" w14:textId="77777777" w:rsidTr="00084D8A">
        <w:tc>
          <w:tcPr>
            <w:tcW w:w="9129" w:type="dxa"/>
            <w:shd w:val="clear" w:color="auto" w:fill="F3F3F3"/>
          </w:tcPr>
          <w:p w14:paraId="176DE679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ind w:left="-70"/>
              <w:jc w:val="center"/>
              <w:rPr>
                <w:rFonts w:asciiTheme="minorHAnsi" w:hAnsiTheme="minorHAnsi"/>
              </w:rPr>
            </w:pPr>
            <w:bookmarkStart w:id="37" w:name="_Toc55196222"/>
            <w:bookmarkStart w:id="38" w:name="_Toc127860224"/>
            <w:bookmarkStart w:id="39" w:name="_Toc162444720"/>
            <w:r w:rsidRPr="006C15E4">
              <w:rPr>
                <w:rFonts w:asciiTheme="minorHAnsi" w:hAnsiTheme="minorHAnsi"/>
                <w:spacing w:val="100"/>
              </w:rPr>
              <w:lastRenderedPageBreak/>
              <w:t>Svazek C13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</w:rPr>
              <w:t>Technická specifikace zhotovitele</w:t>
            </w:r>
            <w:bookmarkEnd w:id="37"/>
            <w:bookmarkEnd w:id="38"/>
            <w:bookmarkEnd w:id="39"/>
          </w:p>
        </w:tc>
      </w:tr>
    </w:tbl>
    <w:p w14:paraId="2C737A93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 tomto </w:t>
      </w:r>
      <w:r w:rsidRPr="006C15E4">
        <w:rPr>
          <w:b/>
        </w:rPr>
        <w:t>Svazku C13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 xml:space="preserve">Přílohu 13 - Technická specifikace </w:t>
      </w:r>
      <w:r w:rsidRPr="006C15E4">
        <w:rPr>
          <w:b/>
          <w:smallCaps/>
        </w:rPr>
        <w:t>Zhotovitele</w:t>
      </w:r>
      <w:r w:rsidRPr="006C15E4">
        <w:t xml:space="preserve">. Tuto přílohu vypracuje účastník zadávacího řízení a zapracuje do ní veškeré níže uvedené požadavky zadavatele. </w:t>
      </w:r>
    </w:p>
    <w:p w14:paraId="65321A37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Příloha 13 bude zpracována v souladu s požadavky a podmínkami stanovenými v Zadávací dokumentaci. Obsahově bude členěna na část strojní, stavební, ASŘTP a elektrozařízení.</w:t>
      </w:r>
    </w:p>
    <w:p w14:paraId="4E248E64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Účastník musí dále při zpracování Přílohy 13 respektovat zejména následující požadavky zadavatele:</w:t>
      </w:r>
    </w:p>
    <w:p w14:paraId="6B776712" w14:textId="77777777" w:rsidR="00AC558C" w:rsidRPr="006C15E4" w:rsidRDefault="00AC558C" w:rsidP="00A81EA5">
      <w:pPr>
        <w:numPr>
          <w:ilvl w:val="1"/>
          <w:numId w:val="41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Příloha 13 - Technická specifikace </w:t>
      </w:r>
      <w:r w:rsidRPr="006C15E4">
        <w:rPr>
          <w:smallCaps/>
        </w:rPr>
        <w:t>Zhotovitele</w:t>
      </w:r>
      <w:r w:rsidRPr="006C15E4">
        <w:t xml:space="preserve">, musí umožnit přesné pochopení funkce zařízení a objektivní posouzení technické úrovně předložené předběžné nabídky / nabídky a zhodnotit míru splnění požadavků specifikovaných v Příloze 1 - Požadavky </w:t>
      </w:r>
      <w:r w:rsidRPr="006C15E4">
        <w:rPr>
          <w:smallCaps/>
        </w:rPr>
        <w:t>Objednatele</w:t>
      </w:r>
      <w:r w:rsidRPr="006C15E4">
        <w:t xml:space="preserve"> na technické řešení </w:t>
      </w:r>
      <w:r w:rsidRPr="006C15E4">
        <w:rPr>
          <w:smallCaps/>
        </w:rPr>
        <w:t>Díla.</w:t>
      </w:r>
    </w:p>
    <w:p w14:paraId="5EBA0816" w14:textId="77777777" w:rsidR="00AC558C" w:rsidRPr="006C15E4" w:rsidRDefault="00AC558C" w:rsidP="00A81EA5">
      <w:pPr>
        <w:numPr>
          <w:ilvl w:val="1"/>
          <w:numId w:val="41"/>
        </w:numPr>
        <w:tabs>
          <w:tab w:val="clear" w:pos="792"/>
          <w:tab w:val="num" w:pos="993"/>
        </w:tabs>
        <w:spacing w:after="120"/>
        <w:ind w:left="993" w:hanging="426"/>
        <w:jc w:val="both"/>
      </w:pPr>
      <w:r w:rsidRPr="006C15E4">
        <w:t xml:space="preserve">Technická specifikace </w:t>
      </w:r>
      <w:r w:rsidRPr="006C15E4">
        <w:rPr>
          <w:smallCaps/>
        </w:rPr>
        <w:t>Zhotovitele</w:t>
      </w:r>
      <w:r w:rsidRPr="006C15E4">
        <w:t xml:space="preserve"> bude vypracována pro celý rozsah díla a bude obsahovat detailní specifikaci veškerých hmotných dodávek věcí, prací a služeb včetně množství jednotlivých komponent ve všech profesích.</w:t>
      </w:r>
    </w:p>
    <w:p w14:paraId="21D51939" w14:textId="77777777" w:rsidR="00AC558C" w:rsidRPr="00B63213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 xml:space="preserve">Pokud jde o návrh a konstrukci z hlediska technologie a funkce, má dodavatel/účastník, při splnění technických požadavků na dílo uvedených v Části 3 Zadávací dokumentace – Technické podmínky, úplnou volnost uplatnit svoje nejlepší znalosti, inženýrskou praxi a zkušenost a nabídnout zadavateli nejlepší dostupnou technologii (BAT - Best </w:t>
      </w:r>
      <w:proofErr w:type="spellStart"/>
      <w:r w:rsidRPr="006C15E4">
        <w:t>Available</w:t>
      </w:r>
      <w:proofErr w:type="spellEnd"/>
      <w:r w:rsidRPr="006C15E4">
        <w:t xml:space="preserve"> </w:t>
      </w:r>
      <w:proofErr w:type="spellStart"/>
      <w:r w:rsidRPr="006C15E4">
        <w:t>Techniques</w:t>
      </w:r>
      <w:proofErr w:type="spellEnd"/>
      <w:r w:rsidRPr="006C15E4">
        <w:t xml:space="preserve">). </w:t>
      </w:r>
      <w:r w:rsidRPr="00FA6835">
        <w:t>Tam, kde zadavatel v</w:t>
      </w:r>
      <w:r w:rsidRPr="00FA6835">
        <w:rPr>
          <w:rFonts w:hint="cs"/>
        </w:rPr>
        <w:t> Čá</w:t>
      </w:r>
      <w:r w:rsidRPr="00FA6835">
        <w:t>sti 3 Zad</w:t>
      </w:r>
      <w:r w:rsidRPr="00FA6835">
        <w:rPr>
          <w:rFonts w:hint="cs"/>
        </w:rPr>
        <w:t>á</w:t>
      </w:r>
      <w:r w:rsidRPr="00FA6835">
        <w:t>vac</w:t>
      </w:r>
      <w:r w:rsidRPr="00FA6835">
        <w:rPr>
          <w:rFonts w:hint="cs"/>
        </w:rPr>
        <w:t>í</w:t>
      </w:r>
      <w:r w:rsidRPr="00FA6835">
        <w:t xml:space="preserve"> dokumentace (P</w:t>
      </w:r>
      <w:r w:rsidRPr="00FA6835">
        <w:rPr>
          <w:rFonts w:hint="cs"/>
        </w:rPr>
        <w:t>ří</w:t>
      </w:r>
      <w:r w:rsidRPr="00FA6835">
        <w:t>loze 1 - Po</w:t>
      </w:r>
      <w:r w:rsidRPr="00FA6835">
        <w:rPr>
          <w:rFonts w:hint="cs"/>
        </w:rPr>
        <w:t>ž</w:t>
      </w:r>
      <w:r w:rsidRPr="00FA6835">
        <w:t xml:space="preserve">adavky </w:t>
      </w:r>
      <w:r w:rsidRPr="00FA6835">
        <w:rPr>
          <w:smallCaps/>
        </w:rPr>
        <w:t>objednatele</w:t>
      </w:r>
      <w:r w:rsidRPr="00FA6835">
        <w:t xml:space="preserve"> na technick</w:t>
      </w:r>
      <w:r w:rsidRPr="00FA6835">
        <w:rPr>
          <w:rFonts w:hint="cs"/>
        </w:rPr>
        <w:t>é</w:t>
      </w:r>
      <w:r w:rsidRPr="00FA6835">
        <w:t xml:space="preserve"> </w:t>
      </w:r>
      <w:r w:rsidRPr="00FA6835">
        <w:rPr>
          <w:rFonts w:hint="cs"/>
        </w:rPr>
        <w:t>ř</w:t>
      </w:r>
      <w:r w:rsidRPr="00FA6835">
        <w:t>e</w:t>
      </w:r>
      <w:r w:rsidRPr="00FA6835">
        <w:rPr>
          <w:rFonts w:hint="cs"/>
        </w:rPr>
        <w:t>š</w:t>
      </w:r>
      <w:r w:rsidRPr="00FA6835">
        <w:t>en</w:t>
      </w:r>
      <w:r w:rsidRPr="00FA6835">
        <w:rPr>
          <w:rFonts w:hint="cs"/>
        </w:rPr>
        <w:t>í</w:t>
      </w:r>
      <w:r w:rsidRPr="00FA6835">
        <w:t xml:space="preserve"> </w:t>
      </w:r>
      <w:r w:rsidRPr="00FA6835">
        <w:rPr>
          <w:smallCaps/>
        </w:rPr>
        <w:t>d</w:t>
      </w:r>
      <w:r w:rsidRPr="00FA6835">
        <w:rPr>
          <w:rFonts w:hint="cs"/>
          <w:smallCaps/>
        </w:rPr>
        <w:t>í</w:t>
      </w:r>
      <w:r w:rsidRPr="00FA6835">
        <w:rPr>
          <w:smallCaps/>
        </w:rPr>
        <w:t>la</w:t>
      </w:r>
      <w:r w:rsidRPr="00FA6835">
        <w:t>) up</w:t>
      </w:r>
      <w:r w:rsidRPr="00FA6835">
        <w:rPr>
          <w:rFonts w:hint="cs"/>
        </w:rPr>
        <w:t>ř</w:t>
      </w:r>
      <w:r w:rsidRPr="00FA6835">
        <w:t>ednost</w:t>
      </w:r>
      <w:r w:rsidRPr="00FA6835">
        <w:rPr>
          <w:rFonts w:hint="cs"/>
        </w:rPr>
        <w:t>ň</w:t>
      </w:r>
      <w:r w:rsidRPr="00FA6835">
        <w:t>uje formou preference ur</w:t>
      </w:r>
      <w:r w:rsidRPr="00FA6835">
        <w:rPr>
          <w:rFonts w:hint="cs"/>
        </w:rPr>
        <w:t>č</w:t>
      </w:r>
      <w:r w:rsidRPr="00FA6835">
        <w:t>it</w:t>
      </w:r>
      <w:r w:rsidRPr="00FA6835">
        <w:rPr>
          <w:rFonts w:hint="cs"/>
        </w:rPr>
        <w:t>ý</w:t>
      </w:r>
      <w:r w:rsidRPr="00FA6835">
        <w:t xml:space="preserve"> zp</w:t>
      </w:r>
      <w:r w:rsidRPr="00FA6835">
        <w:rPr>
          <w:rFonts w:hint="cs"/>
        </w:rPr>
        <w:t>ů</w:t>
      </w:r>
      <w:r w:rsidRPr="00FA6835">
        <w:t xml:space="preserve">sob </w:t>
      </w:r>
      <w:r w:rsidRPr="00FA6835">
        <w:rPr>
          <w:rFonts w:hint="cs"/>
        </w:rPr>
        <w:t>ř</w:t>
      </w:r>
      <w:r w:rsidRPr="00FA6835">
        <w:t>e</w:t>
      </w:r>
      <w:r w:rsidRPr="00FA6835">
        <w:rPr>
          <w:rFonts w:hint="cs"/>
        </w:rPr>
        <w:t>š</w:t>
      </w:r>
      <w:r w:rsidRPr="00FA6835">
        <w:t>en</w:t>
      </w:r>
      <w:r w:rsidRPr="00FA6835">
        <w:rPr>
          <w:rFonts w:hint="cs"/>
        </w:rPr>
        <w:t>í</w:t>
      </w:r>
      <w:r w:rsidRPr="00FA6835">
        <w:t xml:space="preserve"> nebo proveden</w:t>
      </w:r>
      <w:r w:rsidRPr="00FA6835">
        <w:rPr>
          <w:rFonts w:hint="cs"/>
        </w:rPr>
        <w:t>í</w:t>
      </w:r>
      <w:r w:rsidRPr="00FA6835">
        <w:t xml:space="preserve"> za</w:t>
      </w:r>
      <w:r w:rsidRPr="00FA6835">
        <w:rPr>
          <w:rFonts w:hint="cs"/>
        </w:rPr>
        <w:t>ří</w:t>
      </w:r>
      <w:r w:rsidRPr="00FA6835">
        <w:t>zen</w:t>
      </w:r>
      <w:r w:rsidRPr="00FA6835">
        <w:rPr>
          <w:rFonts w:hint="cs"/>
        </w:rPr>
        <w:t>í</w:t>
      </w:r>
      <w:r w:rsidRPr="00FA6835">
        <w:t>, m</w:t>
      </w:r>
      <w:r w:rsidRPr="00FA6835">
        <w:rPr>
          <w:rFonts w:hint="cs"/>
        </w:rPr>
        <w:t>ůž</w:t>
      </w:r>
      <w:r w:rsidRPr="00FA6835">
        <w:t>e dodavatel/</w:t>
      </w:r>
      <w:r w:rsidRPr="00FA6835">
        <w:rPr>
          <w:rFonts w:hint="cs"/>
        </w:rPr>
        <w:t>úč</w:t>
      </w:r>
      <w:r w:rsidRPr="00FA6835">
        <w:t>astn</w:t>
      </w:r>
      <w:r w:rsidRPr="00FA6835">
        <w:rPr>
          <w:rFonts w:hint="cs"/>
        </w:rPr>
        <w:t>í</w:t>
      </w:r>
      <w:r w:rsidRPr="00FA6835">
        <w:t>k pou</w:t>
      </w:r>
      <w:r w:rsidRPr="00FA6835">
        <w:rPr>
          <w:rFonts w:hint="cs"/>
        </w:rPr>
        <w:t>ží</w:t>
      </w:r>
      <w:r w:rsidRPr="00FA6835">
        <w:t>t i jin</w:t>
      </w:r>
      <w:r w:rsidRPr="00FA6835">
        <w:rPr>
          <w:rFonts w:hint="cs"/>
        </w:rPr>
        <w:t>ý</w:t>
      </w:r>
      <w:r w:rsidRPr="00FA6835">
        <w:t>, kvalitativn</w:t>
      </w:r>
      <w:r w:rsidRPr="00FA6835">
        <w:rPr>
          <w:rFonts w:hint="cs"/>
        </w:rPr>
        <w:t>ě</w:t>
      </w:r>
      <w:r w:rsidRPr="00FA6835">
        <w:t xml:space="preserve"> a technicky obdobn</w:t>
      </w:r>
      <w:r w:rsidRPr="00FA6835">
        <w:rPr>
          <w:rFonts w:hint="cs"/>
        </w:rPr>
        <w:t>ý</w:t>
      </w:r>
      <w:r w:rsidRPr="00FA6835">
        <w:t xml:space="preserve"> zp</w:t>
      </w:r>
      <w:r w:rsidRPr="00FA6835">
        <w:rPr>
          <w:rFonts w:hint="cs"/>
        </w:rPr>
        <w:t>ů</w:t>
      </w:r>
      <w:r w:rsidRPr="00FA6835">
        <w:t xml:space="preserve">sob </w:t>
      </w:r>
      <w:r w:rsidRPr="00FA6835">
        <w:rPr>
          <w:rFonts w:hint="cs"/>
        </w:rPr>
        <w:t>ř</w:t>
      </w:r>
      <w:r w:rsidRPr="00FA6835">
        <w:t>e</w:t>
      </w:r>
      <w:r w:rsidRPr="00FA6835">
        <w:rPr>
          <w:rFonts w:hint="cs"/>
        </w:rPr>
        <w:t>š</w:t>
      </w:r>
      <w:r w:rsidRPr="00FA6835">
        <w:t>en</w:t>
      </w:r>
      <w:r w:rsidRPr="00FA6835">
        <w:rPr>
          <w:rFonts w:hint="cs"/>
        </w:rPr>
        <w:t>í</w:t>
      </w:r>
      <w:r w:rsidRPr="00FA6835">
        <w:t xml:space="preserve"> nebo proveden</w:t>
      </w:r>
      <w:r w:rsidRPr="00FA6835">
        <w:rPr>
          <w:rFonts w:hint="cs"/>
        </w:rPr>
        <w:t>í</w:t>
      </w:r>
      <w:r w:rsidRPr="00FA6835">
        <w:t xml:space="preserve"> za</w:t>
      </w:r>
      <w:r w:rsidRPr="00FA6835">
        <w:rPr>
          <w:rFonts w:hint="cs"/>
        </w:rPr>
        <w:t>ří</w:t>
      </w:r>
      <w:r w:rsidRPr="00FA6835">
        <w:t>zen</w:t>
      </w:r>
      <w:r w:rsidRPr="00FA6835">
        <w:rPr>
          <w:rFonts w:hint="cs"/>
        </w:rPr>
        <w:t>í</w:t>
      </w:r>
      <w:r w:rsidRPr="00FA6835">
        <w:t>. Nep</w:t>
      </w:r>
      <w:r w:rsidRPr="00FA6835">
        <w:rPr>
          <w:rFonts w:hint="cs"/>
        </w:rPr>
        <w:t>ř</w:t>
      </w:r>
      <w:r w:rsidRPr="00FA6835">
        <w:t>ijat</w:t>
      </w:r>
      <w:r w:rsidRPr="00FA6835">
        <w:rPr>
          <w:rFonts w:hint="cs"/>
        </w:rPr>
        <w:t>é</w:t>
      </w:r>
      <w:r w:rsidRPr="00FA6835">
        <w:t xml:space="preserve"> preference budou dodavatelem/</w:t>
      </w:r>
      <w:r w:rsidRPr="00FA6835">
        <w:rPr>
          <w:rFonts w:hint="cs"/>
        </w:rPr>
        <w:t>úč</w:t>
      </w:r>
      <w:r w:rsidRPr="00FA6835">
        <w:t>astn</w:t>
      </w:r>
      <w:r w:rsidRPr="00FA6835">
        <w:rPr>
          <w:rFonts w:hint="cs"/>
        </w:rPr>
        <w:t>í</w:t>
      </w:r>
      <w:r w:rsidRPr="00FA6835">
        <w:t>kem v</w:t>
      </w:r>
      <w:r w:rsidRPr="00FA6835">
        <w:rPr>
          <w:rFonts w:hint="cs"/>
        </w:rPr>
        <w:t> </w:t>
      </w:r>
      <w:r w:rsidRPr="00FA6835">
        <w:t>P</w:t>
      </w:r>
      <w:r w:rsidRPr="00FA6835">
        <w:rPr>
          <w:rFonts w:hint="cs"/>
        </w:rPr>
        <w:t>ří</w:t>
      </w:r>
      <w:r w:rsidRPr="00FA6835">
        <w:t>loze 13 zd</w:t>
      </w:r>
      <w:r w:rsidRPr="00FA6835">
        <w:rPr>
          <w:rFonts w:hint="cs"/>
        </w:rPr>
        <w:t>ů</w:t>
      </w:r>
      <w:r w:rsidRPr="00FA6835">
        <w:t>vodn</w:t>
      </w:r>
      <w:r w:rsidRPr="00FA6835">
        <w:rPr>
          <w:rFonts w:hint="cs"/>
        </w:rPr>
        <w:t>ě</w:t>
      </w:r>
      <w:r w:rsidRPr="00FA6835">
        <w:t>ny, nemus</w:t>
      </w:r>
      <w:r w:rsidRPr="00FA6835">
        <w:rPr>
          <w:rFonts w:hint="cs"/>
        </w:rPr>
        <w:t>í</w:t>
      </w:r>
      <w:r w:rsidRPr="00FA6835">
        <w:t xml:space="preserve"> v</w:t>
      </w:r>
      <w:r w:rsidRPr="00FA6835">
        <w:rPr>
          <w:rFonts w:hint="cs"/>
        </w:rPr>
        <w:t>š</w:t>
      </w:r>
      <w:r w:rsidRPr="00FA6835">
        <w:t>ak b</w:t>
      </w:r>
      <w:r w:rsidRPr="00FA6835">
        <w:rPr>
          <w:rFonts w:hint="cs"/>
        </w:rPr>
        <w:t>ý</w:t>
      </w:r>
      <w:r w:rsidRPr="00FA6835">
        <w:t>t zadavatelem akceptov</w:t>
      </w:r>
      <w:r w:rsidRPr="00FA6835">
        <w:rPr>
          <w:rFonts w:hint="cs"/>
        </w:rPr>
        <w:t>á</w:t>
      </w:r>
      <w:r w:rsidRPr="00FA6835">
        <w:t>ny.</w:t>
      </w:r>
    </w:p>
    <w:p w14:paraId="07356266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V případě, že se návrh dodavatele/účastníka obsažený v </w:t>
      </w:r>
      <w:r w:rsidRPr="006C15E4">
        <w:rPr>
          <w:b/>
        </w:rPr>
        <w:t>předběžné nabídce</w:t>
      </w:r>
      <w:r w:rsidRPr="006C15E4">
        <w:t xml:space="preserve"> odchyluje od technických požadavků zadavatele specifikovaných v Části 3 Zadávací dokumentace – Technické podmínky (Příloze 1 - Požadavky </w:t>
      </w:r>
      <w:r w:rsidRPr="006C15E4">
        <w:rPr>
          <w:smallCaps/>
        </w:rPr>
        <w:t>Objednatele</w:t>
      </w:r>
      <w:r w:rsidRPr="006C15E4">
        <w:t xml:space="preserve"> na technické řešení </w:t>
      </w:r>
      <w:r w:rsidRPr="006C15E4">
        <w:rPr>
          <w:smallCaps/>
        </w:rPr>
        <w:t>Díla)</w:t>
      </w:r>
      <w:r w:rsidRPr="006C15E4">
        <w:t xml:space="preserve">, popř. požadavků jiné části Zadávací dokumentace, předloží dodavatel/účastník na závěr tohoto Svazku C13 </w:t>
      </w:r>
      <w:r w:rsidRPr="006C15E4">
        <w:rPr>
          <w:b/>
        </w:rPr>
        <w:t xml:space="preserve">Seznam odchylek díla od požadavků Zadávací dokumentace. </w:t>
      </w:r>
    </w:p>
    <w:p w14:paraId="260C897F" w14:textId="77777777" w:rsidR="00AC558C" w:rsidRPr="006C15E4" w:rsidRDefault="00AC558C" w:rsidP="00AC558C">
      <w:pPr>
        <w:ind w:left="567"/>
        <w:jc w:val="both"/>
        <w:rPr>
          <w:bCs/>
        </w:rPr>
      </w:pPr>
      <w:r w:rsidRPr="006C15E4">
        <w:rPr>
          <w:bCs/>
        </w:rPr>
        <w:t xml:space="preserve">V souladu s ustanovením § 61 odstavec (4) a (11) ZZVZ nejsou připuštěny odchylky od </w:t>
      </w:r>
      <w:r w:rsidRPr="006C15E4">
        <w:rPr>
          <w:rFonts w:cs="Arial"/>
          <w:bCs/>
          <w:szCs w:val="22"/>
        </w:rPr>
        <w:t>minimálních technických podmínek stanovených zadavatelem v Části 3 Zadávací dokumentace</w:t>
      </w:r>
      <w:r w:rsidRPr="006C15E4">
        <w:rPr>
          <w:bCs/>
        </w:rPr>
        <w:t>.</w:t>
      </w:r>
    </w:p>
    <w:p w14:paraId="4A038795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rPr>
          <w:rFonts w:cs="Arial"/>
        </w:rPr>
        <w:t>Účastníkem</w:t>
      </w:r>
      <w:r w:rsidRPr="006C15E4">
        <w:rPr>
          <w:rFonts w:cs="Arial"/>
          <w:smallCaps/>
        </w:rPr>
        <w:t xml:space="preserve"> </w:t>
      </w:r>
      <w:r w:rsidRPr="006C15E4">
        <w:rPr>
          <w:rFonts w:cs="Arial"/>
        </w:rPr>
        <w:t>případně</w:t>
      </w:r>
      <w:r w:rsidRPr="006C15E4">
        <w:rPr>
          <w:rFonts w:cs="Arial"/>
          <w:smallCaps/>
        </w:rPr>
        <w:t xml:space="preserve"> </w:t>
      </w:r>
      <w:r w:rsidRPr="006C15E4">
        <w:rPr>
          <w:rFonts w:eastAsia="SimSun" w:cs="Arial"/>
          <w:kern w:val="0"/>
        </w:rPr>
        <w:t xml:space="preserve">navržené </w:t>
      </w:r>
      <w:r w:rsidRPr="006C15E4">
        <w:rPr>
          <w:b/>
        </w:rPr>
        <w:t>odchylky díla od požadavků Zadávací dokumentace</w:t>
      </w:r>
      <w:r w:rsidRPr="006C15E4">
        <w:rPr>
          <w:rFonts w:eastAsia="SimSun" w:cs="Arial"/>
          <w:kern w:val="0"/>
        </w:rPr>
        <w:t xml:space="preserve"> mají pouze povahu sdělení pro zadavatele. Zadavatel na základě těchto komentářů případně zváží provedení změny Z</w:t>
      </w:r>
      <w:r w:rsidRPr="006C15E4">
        <w:rPr>
          <w:rFonts w:cs="Arial"/>
        </w:rPr>
        <w:t>adávací dokumentace</w:t>
      </w:r>
      <w:r w:rsidRPr="006C15E4">
        <w:rPr>
          <w:rFonts w:eastAsia="SimSun" w:cs="Arial"/>
          <w:kern w:val="0"/>
        </w:rPr>
        <w:t xml:space="preserve"> v průběhu jednání o předběžných nabídkách </w:t>
      </w:r>
      <w:r w:rsidRPr="006C15E4">
        <w:t>dle čl. 25 Části 1 Zadávací dokumentace</w:t>
      </w:r>
      <w:r w:rsidRPr="006C15E4">
        <w:rPr>
          <w:rFonts w:eastAsia="SimSun" w:cs="Arial"/>
          <w:kern w:val="0"/>
        </w:rPr>
        <w:t xml:space="preserve">. Účastníci si tedy nemohou dojednat individuální znění </w:t>
      </w:r>
      <w:r w:rsidRPr="006C15E4">
        <w:rPr>
          <w:rFonts w:cs="Arial"/>
        </w:rPr>
        <w:t>jakékoli části smlouvy</w:t>
      </w:r>
      <w:r w:rsidRPr="006C15E4">
        <w:rPr>
          <w:rFonts w:eastAsia="SimSun" w:cs="Arial"/>
          <w:kern w:val="0"/>
        </w:rPr>
        <w:t xml:space="preserve">. </w:t>
      </w:r>
      <w:r w:rsidRPr="006C15E4">
        <w:rPr>
          <w:b/>
        </w:rPr>
        <w:t>Zadavatel není v žádném případě vázán povinností návrhy dílčích úprav dle bodu 5 výše akceptovat</w:t>
      </w:r>
      <w:r w:rsidRPr="006C15E4">
        <w:t xml:space="preserve">. </w:t>
      </w:r>
    </w:p>
    <w:p w14:paraId="1E3FE8FA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lastRenderedPageBreak/>
        <w:t xml:space="preserve">V případě potřeby předloží dodavatel/účastník na závěr tohoto Svazku C13 </w:t>
      </w:r>
      <w:r w:rsidRPr="006C15E4">
        <w:rPr>
          <w:b/>
        </w:rPr>
        <w:t>předběžné nabídky</w:t>
      </w:r>
      <w:r w:rsidRPr="006C15E4">
        <w:t xml:space="preserve"> také soupis případných připomínek k požadavkům zadavatele na zpracování Přílohy 13 uvedených dále.</w:t>
      </w:r>
    </w:p>
    <w:p w14:paraId="14D98987" w14:textId="77777777" w:rsidR="00AC558C" w:rsidRPr="006C15E4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Pokud připomínky nejsou, předloží dodavatel/účastník v Příloze 13 prohlášení, že nemá připomínky.</w:t>
      </w:r>
    </w:p>
    <w:p w14:paraId="787DB730" w14:textId="77777777" w:rsidR="00AC558C" w:rsidRPr="00084D8A" w:rsidRDefault="00AC558C" w:rsidP="00A81EA5">
      <w:pPr>
        <w:keepNext/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084D8A">
        <w:rPr>
          <w:b/>
          <w:bCs/>
        </w:rPr>
        <w:t>Požadavky zadavatele při navrhování zařízení</w:t>
      </w:r>
    </w:p>
    <w:p w14:paraId="09E9A0A8" w14:textId="77777777" w:rsidR="00AC558C" w:rsidRPr="00084D8A" w:rsidRDefault="00AC558C" w:rsidP="00AC558C">
      <w:pPr>
        <w:keepNext/>
        <w:ind w:left="567"/>
        <w:rPr>
          <w:b/>
          <w:bCs/>
        </w:rPr>
      </w:pPr>
      <w:r w:rsidRPr="00084D8A">
        <w:rPr>
          <w:b/>
          <w:bCs/>
        </w:rPr>
        <w:t xml:space="preserve">Při návrhu </w:t>
      </w:r>
      <w:r w:rsidRPr="00084D8A">
        <w:rPr>
          <w:b/>
          <w:bCs/>
          <w:smallCaps/>
        </w:rPr>
        <w:t>Díla</w:t>
      </w:r>
      <w:r w:rsidRPr="00084D8A">
        <w:rPr>
          <w:b/>
          <w:bCs/>
        </w:rPr>
        <w:t xml:space="preserve"> musí </w:t>
      </w:r>
      <w:r w:rsidRPr="00084D8A">
        <w:rPr>
          <w:b/>
        </w:rPr>
        <w:t>účastník zadávacího řízení</w:t>
      </w:r>
      <w:r w:rsidRPr="00084D8A">
        <w:rPr>
          <w:b/>
          <w:bCs/>
        </w:rPr>
        <w:t xml:space="preserve"> respektovat následující zásady:</w:t>
      </w:r>
    </w:p>
    <w:p w14:paraId="391EDF01" w14:textId="77777777" w:rsidR="00AC558C" w:rsidRPr="00084D8A" w:rsidRDefault="00AC558C" w:rsidP="00AC558C">
      <w:pPr>
        <w:pStyle w:val="Odrka"/>
        <w:tabs>
          <w:tab w:val="clear" w:pos="6172"/>
          <w:tab w:val="num" w:pos="851"/>
        </w:tabs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Minimální požadavky na kvalitu použitých materiálů pro:</w:t>
      </w:r>
    </w:p>
    <w:p w14:paraId="705E0440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Membránové stěny</w:t>
      </w:r>
      <w:r w:rsidRPr="00084D8A">
        <w:rPr>
          <w:rFonts w:asciiTheme="minorHAnsi" w:hAnsiTheme="minorHAnsi"/>
          <w:sz w:val="24"/>
          <w:szCs w:val="24"/>
        </w:rPr>
        <w:tab/>
        <w:t>16Mo3</w:t>
      </w:r>
    </w:p>
    <w:p w14:paraId="61D5F1C0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Parní rozdělovače</w:t>
      </w:r>
      <w:r w:rsidRPr="00084D8A">
        <w:rPr>
          <w:rFonts w:asciiTheme="minorHAnsi" w:hAnsiTheme="minorHAnsi"/>
          <w:sz w:val="24"/>
          <w:szCs w:val="24"/>
        </w:rPr>
        <w:tab/>
        <w:t>16Mo3</w:t>
      </w:r>
    </w:p>
    <w:p w14:paraId="67A83F2B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Výparník v horizontálním konvekčním tahu</w:t>
      </w:r>
      <w:r w:rsidRPr="00084D8A">
        <w:rPr>
          <w:rFonts w:asciiTheme="minorHAnsi" w:hAnsiTheme="minorHAnsi"/>
          <w:sz w:val="24"/>
          <w:szCs w:val="24"/>
        </w:rPr>
        <w:tab/>
        <w:t>16Mo3</w:t>
      </w:r>
    </w:p>
    <w:p w14:paraId="3C8C4E74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Přehřívák</w:t>
      </w:r>
      <w:r w:rsidRPr="00084D8A">
        <w:rPr>
          <w:rFonts w:asciiTheme="minorHAnsi" w:hAnsiTheme="minorHAnsi"/>
          <w:sz w:val="24"/>
          <w:szCs w:val="24"/>
        </w:rPr>
        <w:tab/>
        <w:t>16Mo3</w:t>
      </w:r>
    </w:p>
    <w:p w14:paraId="6DAA9F50" w14:textId="77777777" w:rsidR="00AC558C" w:rsidRPr="00084D8A" w:rsidRDefault="00AC558C" w:rsidP="00AC558C">
      <w:pPr>
        <w:pStyle w:val="Bod"/>
        <w:tabs>
          <w:tab w:val="clear" w:pos="-142"/>
          <w:tab w:val="num" w:pos="1134"/>
          <w:tab w:val="left" w:pos="5812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>Ekonomizér</w:t>
      </w:r>
      <w:r w:rsidRPr="00084D8A">
        <w:rPr>
          <w:rFonts w:asciiTheme="minorHAnsi" w:hAnsiTheme="minorHAnsi"/>
          <w:sz w:val="24"/>
          <w:szCs w:val="24"/>
        </w:rPr>
        <w:tab/>
        <w:t>P235GH</w:t>
      </w:r>
    </w:p>
    <w:p w14:paraId="45AEC4D6" w14:textId="77777777" w:rsidR="00AC558C" w:rsidRPr="00084D8A" w:rsidRDefault="00AC558C" w:rsidP="00AC558C">
      <w:pPr>
        <w:pStyle w:val="Odrka"/>
        <w:tabs>
          <w:tab w:val="clear" w:pos="6172"/>
          <w:tab w:val="num" w:pos="851"/>
        </w:tabs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 xml:space="preserve">Svazky teplosměnných ploch – návrh bude zohledňovat jednodušší výměnu, údržbu a opravu.  </w:t>
      </w:r>
    </w:p>
    <w:p w14:paraId="1D7EF199" w14:textId="77777777" w:rsidR="00AC558C" w:rsidRPr="00084D8A" w:rsidRDefault="00AC558C" w:rsidP="00AC558C">
      <w:pPr>
        <w:pStyle w:val="Odrka"/>
        <w:tabs>
          <w:tab w:val="clear" w:pos="6172"/>
          <w:tab w:val="num" w:pos="851"/>
        </w:tabs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 w:cs="Calibri"/>
          <w:color w:val="000000"/>
          <w:sz w:val="24"/>
          <w:szCs w:val="24"/>
        </w:rPr>
        <w:t>Předpokládaný plánovaný provozní režim je pouze s jednou odstávkou pro čištění za rok.</w:t>
      </w:r>
    </w:p>
    <w:p w14:paraId="2A07394C" w14:textId="77777777" w:rsidR="00AC558C" w:rsidRPr="00084D8A" w:rsidRDefault="00AC558C" w:rsidP="00AC558C">
      <w:pPr>
        <w:pStyle w:val="Odrka"/>
        <w:tabs>
          <w:tab w:val="clear" w:pos="6172"/>
          <w:tab w:val="num" w:pos="851"/>
        </w:tabs>
        <w:ind w:left="851" w:hanging="284"/>
        <w:jc w:val="both"/>
        <w:rPr>
          <w:rFonts w:asciiTheme="minorHAnsi" w:hAnsiTheme="minorHAnsi"/>
          <w:sz w:val="24"/>
          <w:szCs w:val="24"/>
        </w:rPr>
      </w:pPr>
      <w:r w:rsidRPr="00084D8A">
        <w:rPr>
          <w:rFonts w:asciiTheme="minorHAnsi" w:hAnsiTheme="minorHAnsi"/>
          <w:sz w:val="24"/>
          <w:szCs w:val="24"/>
        </w:rPr>
        <w:t xml:space="preserve">Technologie čištění spalin </w:t>
      </w:r>
      <w:proofErr w:type="spellStart"/>
      <w:r w:rsidRPr="00084D8A">
        <w:rPr>
          <w:rFonts w:asciiTheme="minorHAnsi" w:hAnsiTheme="minorHAnsi"/>
          <w:sz w:val="24"/>
          <w:szCs w:val="24"/>
        </w:rPr>
        <w:t>NO</w:t>
      </w:r>
      <w:r w:rsidRPr="00084D8A">
        <w:rPr>
          <w:rFonts w:asciiTheme="minorHAnsi" w:hAnsiTheme="minorHAnsi"/>
          <w:sz w:val="24"/>
          <w:szCs w:val="24"/>
          <w:vertAlign w:val="subscript"/>
        </w:rPr>
        <w:t>x</w:t>
      </w:r>
      <w:proofErr w:type="spellEnd"/>
      <w:r w:rsidRPr="00084D8A">
        <w:rPr>
          <w:rFonts w:asciiTheme="minorHAnsi" w:hAnsiTheme="minorHAnsi"/>
          <w:sz w:val="24"/>
          <w:szCs w:val="24"/>
        </w:rPr>
        <w:t>:</w:t>
      </w:r>
    </w:p>
    <w:p w14:paraId="722DF3B8" w14:textId="77777777" w:rsidR="00AC558C" w:rsidRPr="00FA6835" w:rsidRDefault="00AC558C" w:rsidP="00AC558C">
      <w:pPr>
        <w:pStyle w:val="Bod"/>
        <w:tabs>
          <w:tab w:val="clear" w:pos="-142"/>
          <w:tab w:val="num" w:pos="1134"/>
        </w:tabs>
        <w:ind w:left="1134"/>
        <w:jc w:val="both"/>
        <w:rPr>
          <w:rFonts w:asciiTheme="minorHAnsi" w:hAnsiTheme="minorHAnsi"/>
          <w:sz w:val="24"/>
          <w:szCs w:val="24"/>
        </w:rPr>
      </w:pPr>
      <w:r w:rsidRPr="00FA6835">
        <w:rPr>
          <w:rFonts w:asciiTheme="minorHAnsi" w:hAnsiTheme="minorHAnsi"/>
          <w:sz w:val="24"/>
          <w:szCs w:val="24"/>
        </w:rPr>
        <w:t xml:space="preserve">SCR </w:t>
      </w:r>
      <w:r w:rsidRPr="00FA6835">
        <w:rPr>
          <w:rFonts w:asciiTheme="minorHAnsi" w:hAnsiTheme="minorHAnsi" w:hint="eastAsia"/>
          <w:sz w:val="24"/>
          <w:szCs w:val="24"/>
        </w:rPr>
        <w:t>–</w:t>
      </w:r>
      <w:r w:rsidRPr="00FA6835">
        <w:rPr>
          <w:rFonts w:asciiTheme="minorHAnsi" w:hAnsiTheme="minorHAnsi"/>
          <w:sz w:val="24"/>
          <w:szCs w:val="24"/>
        </w:rPr>
        <w:t xml:space="preserve"> bude navr</w:t>
      </w:r>
      <w:r w:rsidRPr="00FA6835">
        <w:rPr>
          <w:rFonts w:asciiTheme="minorHAnsi" w:hAnsiTheme="minorHAnsi" w:hint="eastAsia"/>
          <w:sz w:val="24"/>
          <w:szCs w:val="24"/>
        </w:rPr>
        <w:t>ž</w:t>
      </w:r>
      <w:r w:rsidRPr="00FA6835">
        <w:rPr>
          <w:rFonts w:asciiTheme="minorHAnsi" w:hAnsiTheme="minorHAnsi"/>
          <w:sz w:val="24"/>
          <w:szCs w:val="24"/>
        </w:rPr>
        <w:t>eno pro budouc</w:t>
      </w:r>
      <w:r w:rsidRPr="00FA6835">
        <w:rPr>
          <w:rFonts w:asciiTheme="minorHAnsi" w:hAnsiTheme="minorHAnsi" w:hint="eastAsia"/>
          <w:sz w:val="24"/>
          <w:szCs w:val="24"/>
        </w:rPr>
        <w:t>í</w:t>
      </w:r>
      <w:r w:rsidRPr="00FA6835">
        <w:rPr>
          <w:rFonts w:asciiTheme="minorHAnsi" w:hAnsiTheme="minorHAnsi"/>
          <w:sz w:val="24"/>
          <w:szCs w:val="24"/>
        </w:rPr>
        <w:t xml:space="preserve"> zp</w:t>
      </w:r>
      <w:r w:rsidRPr="00FA6835">
        <w:rPr>
          <w:rFonts w:asciiTheme="minorHAnsi" w:hAnsiTheme="minorHAnsi" w:hint="eastAsia"/>
          <w:sz w:val="24"/>
          <w:szCs w:val="24"/>
        </w:rPr>
        <w:t>ří</w:t>
      </w:r>
      <w:r w:rsidRPr="00FA6835">
        <w:rPr>
          <w:rFonts w:asciiTheme="minorHAnsi" w:hAnsiTheme="minorHAnsi"/>
          <w:sz w:val="24"/>
          <w:szCs w:val="24"/>
        </w:rPr>
        <w:t>sn</w:t>
      </w:r>
      <w:r w:rsidRPr="00FA6835">
        <w:rPr>
          <w:rFonts w:asciiTheme="minorHAnsi" w:hAnsiTheme="minorHAnsi" w:hint="eastAsia"/>
          <w:sz w:val="24"/>
          <w:szCs w:val="24"/>
        </w:rPr>
        <w:t>ě</w:t>
      </w:r>
      <w:r w:rsidRPr="00FA6835">
        <w:rPr>
          <w:rFonts w:asciiTheme="minorHAnsi" w:hAnsiTheme="minorHAnsi"/>
          <w:sz w:val="24"/>
          <w:szCs w:val="24"/>
        </w:rPr>
        <w:t>n</w:t>
      </w:r>
      <w:r w:rsidRPr="00FA6835">
        <w:rPr>
          <w:rFonts w:asciiTheme="minorHAnsi" w:hAnsiTheme="minorHAnsi" w:hint="eastAsia"/>
          <w:sz w:val="24"/>
          <w:szCs w:val="24"/>
        </w:rPr>
        <w:t>é</w:t>
      </w:r>
      <w:r w:rsidRPr="00FA6835">
        <w:rPr>
          <w:rFonts w:asciiTheme="minorHAnsi" w:hAnsiTheme="minorHAnsi"/>
          <w:sz w:val="24"/>
          <w:szCs w:val="24"/>
        </w:rPr>
        <w:t xml:space="preserve"> limity 40 mg/Nm</w:t>
      </w:r>
      <w:r w:rsidRPr="00FA6835">
        <w:rPr>
          <w:rFonts w:asciiTheme="minorHAnsi" w:hAnsiTheme="minorHAnsi"/>
          <w:sz w:val="24"/>
          <w:szCs w:val="24"/>
          <w:vertAlign w:val="superscript"/>
        </w:rPr>
        <w:t>3</w:t>
      </w:r>
      <w:r w:rsidRPr="00FA6835">
        <w:rPr>
          <w:rFonts w:asciiTheme="minorHAnsi" w:hAnsiTheme="minorHAnsi"/>
          <w:sz w:val="24"/>
          <w:szCs w:val="24"/>
        </w:rPr>
        <w:t xml:space="preserve"> .</w:t>
      </w:r>
    </w:p>
    <w:p w14:paraId="5D60D862" w14:textId="77777777" w:rsidR="00AC558C" w:rsidRPr="00084D8A" w:rsidRDefault="00AC558C" w:rsidP="00AC558C"/>
    <w:p w14:paraId="675A0329" w14:textId="77777777" w:rsidR="00AC558C" w:rsidRPr="00084D8A" w:rsidRDefault="00AC558C" w:rsidP="00A81EA5">
      <w:pPr>
        <w:numPr>
          <w:ilvl w:val="0"/>
          <w:numId w:val="41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084D8A">
        <w:t xml:space="preserve">Příloha 13 - Technická specifikace </w:t>
      </w:r>
      <w:r w:rsidRPr="00084D8A">
        <w:rPr>
          <w:smallCaps/>
        </w:rPr>
        <w:t>Zhotovitele</w:t>
      </w:r>
      <w:r w:rsidRPr="00084D8A">
        <w:t xml:space="preserve"> bude zpracována v následující struktuře a musí obsahovat zejména:</w:t>
      </w:r>
    </w:p>
    <w:p w14:paraId="03383AC1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Koncepce řešení díla a jeho celkové parametry</w:t>
      </w:r>
    </w:p>
    <w:p w14:paraId="1F329F16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úvod a identifikační údaje,</w:t>
      </w:r>
    </w:p>
    <w:p w14:paraId="740DBF78" w14:textId="535B4FFB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základní parametry díla jako celku </w:t>
      </w:r>
    </w:p>
    <w:p w14:paraId="4E776371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koncepce řešení díla, zahrnující popisy, výkresy, výpočty a další informace vztahující se k dílu jako celku, ze kterých bude zřejmé zejména</w:t>
      </w:r>
    </w:p>
    <w:p w14:paraId="552EC1D6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základní dispoziční řešení díla vč. generelu výstavby, </w:t>
      </w:r>
    </w:p>
    <w:p w14:paraId="7DCF1C22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rozměry a výšky stavebních objektů</w:t>
      </w:r>
    </w:p>
    <w:p w14:paraId="0D774C0D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použité stavebně-technické řešení hlavních stavebních objektů </w:t>
      </w:r>
    </w:p>
    <w:p w14:paraId="34AD4067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 řešení technologické části díla – popisy jednotlivých procesů a použitá technická řešení pro jejich realizaci, dodavatelé jednotlivých technologických uzlů, technologická schémata hlavních technologických procesů, bilanční schémata pro základní provozní režimy, diagram zobrazujícího množinu přípustných výkonových stavů spalovacího zařízení (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Firing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capacity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diagram) s popisem zatěžovacích bodů apod. </w:t>
      </w:r>
    </w:p>
    <w:p w14:paraId="37347CCC" w14:textId="77777777" w:rsidR="00AC558C" w:rsidRPr="00FA6835" w:rsidRDefault="00AC558C" w:rsidP="00AC558C">
      <w:pPr>
        <w:pStyle w:val="Bod"/>
        <w:ind w:left="2127" w:hanging="284"/>
        <w:rPr>
          <w:rFonts w:asciiTheme="minorHAnsi" w:hAnsiTheme="minorHAnsi"/>
          <w:i/>
          <w:sz w:val="24"/>
          <w:szCs w:val="24"/>
        </w:rPr>
      </w:pPr>
      <w:r w:rsidRPr="00FA6835">
        <w:rPr>
          <w:rFonts w:asciiTheme="minorHAnsi" w:hAnsiTheme="minorHAnsi"/>
          <w:i/>
          <w:sz w:val="24"/>
          <w:szCs w:val="24"/>
        </w:rPr>
        <w:lastRenderedPageBreak/>
        <w:t>zp</w:t>
      </w:r>
      <w:r w:rsidRPr="00FA6835">
        <w:rPr>
          <w:rFonts w:asciiTheme="minorHAnsi" w:hAnsiTheme="minorHAnsi" w:hint="eastAsia"/>
          <w:i/>
          <w:sz w:val="24"/>
          <w:szCs w:val="24"/>
        </w:rPr>
        <w:t>ů</w:t>
      </w:r>
      <w:r w:rsidRPr="00FA6835">
        <w:rPr>
          <w:rFonts w:asciiTheme="minorHAnsi" w:hAnsiTheme="minorHAnsi"/>
          <w:i/>
          <w:sz w:val="24"/>
          <w:szCs w:val="24"/>
        </w:rPr>
        <w:t>sob dodate</w:t>
      </w:r>
      <w:r w:rsidRPr="00FA6835">
        <w:rPr>
          <w:rFonts w:asciiTheme="minorHAnsi" w:hAnsiTheme="minorHAnsi" w:hint="eastAsia"/>
          <w:i/>
          <w:sz w:val="24"/>
          <w:szCs w:val="24"/>
        </w:rPr>
        <w:t>č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>ho dopln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katalyz</w:t>
      </w:r>
      <w:r w:rsidRPr="00FA6835">
        <w:rPr>
          <w:rFonts w:asciiTheme="minorHAnsi" w:hAnsiTheme="minorHAnsi" w:hint="eastAsia"/>
          <w:i/>
          <w:sz w:val="24"/>
          <w:szCs w:val="24"/>
        </w:rPr>
        <w:t>á</w:t>
      </w:r>
      <w:r w:rsidRPr="00FA6835">
        <w:rPr>
          <w:rFonts w:asciiTheme="minorHAnsi" w:hAnsiTheme="minorHAnsi"/>
          <w:i/>
          <w:sz w:val="24"/>
          <w:szCs w:val="24"/>
        </w:rPr>
        <w:t>toru SCR ke spln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budouc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ho zp</w:t>
      </w:r>
      <w:r w:rsidRPr="00FA6835">
        <w:rPr>
          <w:rFonts w:asciiTheme="minorHAnsi" w:hAnsiTheme="minorHAnsi" w:hint="eastAsia"/>
          <w:i/>
          <w:sz w:val="24"/>
          <w:szCs w:val="24"/>
        </w:rPr>
        <w:t>ří</w:t>
      </w:r>
      <w:r w:rsidRPr="00FA6835">
        <w:rPr>
          <w:rFonts w:asciiTheme="minorHAnsi" w:hAnsiTheme="minorHAnsi"/>
          <w:i/>
          <w:sz w:val="24"/>
          <w:szCs w:val="24"/>
        </w:rPr>
        <w:t>sn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 xml:space="preserve">ho limitu </w:t>
      </w:r>
      <w:proofErr w:type="spellStart"/>
      <w:r w:rsidRPr="00FA6835">
        <w:rPr>
          <w:rFonts w:asciiTheme="minorHAnsi" w:hAnsiTheme="minorHAnsi"/>
          <w:i/>
          <w:sz w:val="24"/>
          <w:szCs w:val="24"/>
        </w:rPr>
        <w:t>NOx</w:t>
      </w:r>
      <w:proofErr w:type="spellEnd"/>
      <w:r w:rsidRPr="00FA6835">
        <w:rPr>
          <w:rFonts w:asciiTheme="minorHAnsi" w:hAnsiTheme="minorHAnsi"/>
          <w:i/>
          <w:sz w:val="24"/>
          <w:szCs w:val="24"/>
        </w:rPr>
        <w:t>, pokud by se Objednatel v budoucnosti pro toto dopln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rozhodl </w:t>
      </w:r>
      <w:r w:rsidRPr="00FA6835">
        <w:rPr>
          <w:rFonts w:asciiTheme="minorHAnsi" w:hAnsiTheme="minorHAnsi" w:hint="eastAsia"/>
          <w:i/>
          <w:sz w:val="24"/>
          <w:szCs w:val="24"/>
        </w:rPr>
        <w:t>–</w:t>
      </w:r>
      <w:r w:rsidRPr="00FA6835">
        <w:rPr>
          <w:rFonts w:asciiTheme="minorHAnsi" w:hAnsiTheme="minorHAnsi"/>
          <w:i/>
          <w:sz w:val="24"/>
          <w:szCs w:val="24"/>
        </w:rPr>
        <w:t xml:space="preserve"> popis zp</w:t>
      </w:r>
      <w:r w:rsidRPr="00FA6835">
        <w:rPr>
          <w:rFonts w:asciiTheme="minorHAnsi" w:hAnsiTheme="minorHAnsi" w:hint="eastAsia"/>
          <w:i/>
          <w:sz w:val="24"/>
          <w:szCs w:val="24"/>
        </w:rPr>
        <w:t>ů</w:t>
      </w:r>
      <w:r w:rsidRPr="00FA6835">
        <w:rPr>
          <w:rFonts w:asciiTheme="minorHAnsi" w:hAnsiTheme="minorHAnsi"/>
          <w:i/>
          <w:sz w:val="24"/>
          <w:szCs w:val="24"/>
        </w:rPr>
        <w:t>sobu dopln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, celkov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 xml:space="preserve"> technologick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 xml:space="preserve"> sch</w:t>
      </w:r>
      <w:r w:rsidRPr="00FA6835">
        <w:rPr>
          <w:rFonts w:asciiTheme="minorHAnsi" w:hAnsiTheme="minorHAnsi" w:hint="eastAsia"/>
          <w:i/>
          <w:sz w:val="24"/>
          <w:szCs w:val="24"/>
        </w:rPr>
        <w:t>é</w:t>
      </w:r>
      <w:r w:rsidRPr="00FA6835">
        <w:rPr>
          <w:rFonts w:asciiTheme="minorHAnsi" w:hAnsiTheme="minorHAnsi"/>
          <w:i/>
          <w:sz w:val="24"/>
          <w:szCs w:val="24"/>
        </w:rPr>
        <w:t>ma s dopln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ý</w:t>
      </w:r>
      <w:r w:rsidRPr="00FA6835">
        <w:rPr>
          <w:rFonts w:asciiTheme="minorHAnsi" w:hAnsiTheme="minorHAnsi"/>
          <w:i/>
          <w:sz w:val="24"/>
          <w:szCs w:val="24"/>
        </w:rPr>
        <w:t>m katalyz</w:t>
      </w:r>
      <w:r w:rsidRPr="00FA6835">
        <w:rPr>
          <w:rFonts w:asciiTheme="minorHAnsi" w:hAnsiTheme="minorHAnsi" w:hint="eastAsia"/>
          <w:i/>
          <w:sz w:val="24"/>
          <w:szCs w:val="24"/>
        </w:rPr>
        <w:t>á</w:t>
      </w:r>
      <w:r w:rsidRPr="00FA6835">
        <w:rPr>
          <w:rFonts w:asciiTheme="minorHAnsi" w:hAnsiTheme="minorHAnsi"/>
          <w:i/>
          <w:sz w:val="24"/>
          <w:szCs w:val="24"/>
        </w:rPr>
        <w:t>torem, p</w:t>
      </w:r>
      <w:r w:rsidRPr="00FA6835">
        <w:rPr>
          <w:rFonts w:asciiTheme="minorHAnsi" w:hAnsiTheme="minorHAnsi" w:hint="eastAsia"/>
          <w:i/>
          <w:sz w:val="24"/>
          <w:szCs w:val="24"/>
        </w:rPr>
        <w:t>ř</w:t>
      </w:r>
      <w:r w:rsidRPr="00FA6835">
        <w:rPr>
          <w:rFonts w:asciiTheme="minorHAnsi" w:hAnsiTheme="minorHAnsi"/>
          <w:i/>
          <w:sz w:val="24"/>
          <w:szCs w:val="24"/>
        </w:rPr>
        <w:t>ipojovac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m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sta na d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lo, dispozi</w:t>
      </w:r>
      <w:r w:rsidRPr="00FA6835">
        <w:rPr>
          <w:rFonts w:asciiTheme="minorHAnsi" w:hAnsiTheme="minorHAnsi" w:hint="eastAsia"/>
          <w:i/>
          <w:sz w:val="24"/>
          <w:szCs w:val="24"/>
        </w:rPr>
        <w:t>č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um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>st</w:t>
      </w:r>
      <w:r w:rsidRPr="00FA6835">
        <w:rPr>
          <w:rFonts w:asciiTheme="minorHAnsi" w:hAnsiTheme="minorHAnsi" w:hint="eastAsia"/>
          <w:i/>
          <w:sz w:val="24"/>
          <w:szCs w:val="24"/>
        </w:rPr>
        <w:t>ě</w:t>
      </w:r>
      <w:r w:rsidRPr="00FA6835">
        <w:rPr>
          <w:rFonts w:asciiTheme="minorHAnsi" w:hAnsiTheme="minorHAnsi"/>
          <w:i/>
          <w:sz w:val="24"/>
          <w:szCs w:val="24"/>
        </w:rPr>
        <w:t>n</w:t>
      </w:r>
      <w:r w:rsidRPr="00FA6835">
        <w:rPr>
          <w:rFonts w:asciiTheme="minorHAnsi" w:hAnsiTheme="minorHAnsi" w:hint="eastAsia"/>
          <w:i/>
          <w:sz w:val="24"/>
          <w:szCs w:val="24"/>
        </w:rPr>
        <w:t>í</w:t>
      </w:r>
      <w:r w:rsidRPr="00FA6835">
        <w:rPr>
          <w:rFonts w:asciiTheme="minorHAnsi" w:hAnsiTheme="minorHAnsi"/>
          <w:i/>
          <w:sz w:val="24"/>
          <w:szCs w:val="24"/>
        </w:rPr>
        <w:t xml:space="preserve"> apod.</w:t>
      </w:r>
    </w:p>
    <w:p w14:paraId="5E28D9CE" w14:textId="16B8A6F6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 řešení ASŘTP – výrobce a typ DCS, rozdělení funkcí mezi DCS a autonomní prostředky dodávané v rámci technologické dodávky, celková konfigurace řídícího systému</w:t>
      </w:r>
    </w:p>
    <w:p w14:paraId="60388E59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způsob zajišťování metrologického pořádku </w:t>
      </w:r>
    </w:p>
    <w:p w14:paraId="74B9D65A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 řešení elektro (hlavní údaje o el. výkonu a vlastní spotřebě, jednopólové schéma EVO)</w:t>
      </w:r>
    </w:p>
    <w:p w14:paraId="18613BB9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způsob napojení díla na navazující zařízení a sítě, hranice dodávek</w:t>
      </w:r>
    </w:p>
    <w:p w14:paraId="653CF9F4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jaká opatření jsou v návrhu díla aplikována pro dosažení požadovaných hodnot pohotovosti (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availability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>) díla – spolehlivost klíčových prvků technologie (nutných pro udržení provozu EVO), rozsah a způsob jejich zálohování, diagnostické nástroje pro vyhodnocení potřeby preventivní údržby apod.</w:t>
      </w:r>
    </w:p>
    <w:p w14:paraId="6F4DE5FF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jaká opatření jsou v návrhu díla aplikována pro zajištění bezporuchového zimního provozu díla, zejména pak pro zajištění možnosti bezproblémového najíždění díla ze studeného stavu i po delší odstávce vč. informace, zda pro tento případ existují nějaká teplotní omezení. </w:t>
      </w:r>
    </w:p>
    <w:p w14:paraId="1A7D581B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jaká opatření jsou v návrhu díla aplikována pro dosažení požadovaných hodnot životnosti díla a jeho komponent (tloušťky potrubí, korozní přídavky pro každou část tlakového celku kotle a každou část spalinovodů)</w:t>
      </w:r>
    </w:p>
    <w:p w14:paraId="55A9D002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míra automatizace procesu vč. výčtu manipulací při najíždění, odstavování a běžném provozu EVO, které nebude možné provádět prostřednictvím ŘSZ z centrální dozorny a budou vyžadovat zásah obsluhy na místě.</w:t>
      </w:r>
    </w:p>
    <w:p w14:paraId="6E9DD283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minimální počet personálu pro zajištění provozu EVO v jedné směně (bez pracovníků údržby) ve všech provozní stavech EVO vč. najíždění ze studeného stavu.</w:t>
      </w:r>
    </w:p>
    <w:p w14:paraId="37A1DA1C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Rozsah dodávky</w:t>
      </w:r>
    </w:p>
    <w:p w14:paraId="57393B03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(hmotných) dodávek věcí zahrnutých v ceně díla v členění podle stavebních objektů (SO) a provozních souborů (PS) resp. dílčích provozních souborů (DPS), kde je to relevantní vč. uvedení výrobce a typu (možno i alternativně)</w:t>
      </w:r>
    </w:p>
    <w:p w14:paraId="4999CFEF" w14:textId="77777777" w:rsidR="00AC558C" w:rsidRPr="00084D8A" w:rsidRDefault="00AC558C" w:rsidP="00AC558C">
      <w:pPr>
        <w:pStyle w:val="Odrka"/>
        <w:numPr>
          <w:ilvl w:val="0"/>
          <w:numId w:val="0"/>
        </w:numPr>
        <w:tabs>
          <w:tab w:val="num" w:pos="6172"/>
        </w:tabs>
        <w:spacing w:after="60"/>
        <w:ind w:left="1559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vč.:</w:t>
      </w:r>
    </w:p>
    <w:p w14:paraId="2CCAE89B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dodávaného zvláštního nářadí a zvláštního přístrojového vybavení</w:t>
      </w:r>
    </w:p>
    <w:p w14:paraId="7F4A418B" w14:textId="3C625BD2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specifikace všech zvedacích </w:t>
      </w:r>
      <w:r w:rsidR="009E7B37" w:rsidRPr="00084D8A">
        <w:rPr>
          <w:rFonts w:asciiTheme="minorHAnsi" w:hAnsiTheme="minorHAnsi"/>
          <w:i/>
          <w:sz w:val="24"/>
          <w:szCs w:val="24"/>
        </w:rPr>
        <w:t>mechanismů</w:t>
      </w:r>
    </w:p>
    <w:p w14:paraId="5EC17D63" w14:textId="77777777" w:rsidR="00AC558C" w:rsidRPr="00084D8A" w:rsidRDefault="00AC558C" w:rsidP="00AC558C">
      <w:pPr>
        <w:pStyle w:val="Bod"/>
        <w:tabs>
          <w:tab w:val="num" w:pos="1522"/>
        </w:tabs>
        <w:ind w:left="2089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lastRenderedPageBreak/>
        <w:t xml:space="preserve">soupisu dodávaných laboratorních přístrojů </w:t>
      </w:r>
    </w:p>
    <w:p w14:paraId="3FF41D99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veškerých prací (služeb) zahrnutých v ceně díla.</w:t>
      </w:r>
    </w:p>
    <w:p w14:paraId="1320603C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veškerých užívacích práv zahrnutých v ceně díla</w:t>
      </w:r>
    </w:p>
    <w:p w14:paraId="5C18959E" w14:textId="77777777" w:rsidR="00AC558C" w:rsidRPr="00084D8A" w:rsidRDefault="00AC558C" w:rsidP="00AC558C">
      <w:pPr>
        <w:pStyle w:val="Odrka"/>
        <w:numPr>
          <w:ilvl w:val="0"/>
          <w:numId w:val="0"/>
        </w:numPr>
        <w:tabs>
          <w:tab w:val="num" w:pos="6172"/>
        </w:tabs>
        <w:spacing w:after="60"/>
        <w:ind w:left="1276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Poznámka:</w:t>
      </w:r>
    </w:p>
    <w:p w14:paraId="3630B49A" w14:textId="3BE8367C" w:rsidR="00AC558C" w:rsidRPr="00084D8A" w:rsidRDefault="00AC558C" w:rsidP="00AC558C">
      <w:pPr>
        <w:ind w:left="1247"/>
        <w:jc w:val="both"/>
        <w:rPr>
          <w:i/>
        </w:rPr>
      </w:pPr>
      <w:r w:rsidRPr="00084D8A">
        <w:rPr>
          <w:i/>
        </w:rPr>
        <w:t xml:space="preserve">Rozčlenění dodávek mezi jednotlivé PS předpokládané v kap. 2 Části 3 ZD (Technické podmínky – příloha 1), může </w:t>
      </w:r>
      <w:r w:rsidRPr="00084D8A">
        <w:rPr>
          <w:i/>
          <w:smallCaps/>
        </w:rPr>
        <w:t>zhotovitel</w:t>
      </w:r>
      <w:r w:rsidRPr="00084D8A">
        <w:rPr>
          <w:i/>
        </w:rPr>
        <w:t xml:space="preserve"> ve své specifikaci dodávek a souvisejících služeb (a návazně v cenové specifikaci) v odůvodněných případech upravit. Jedná se zejména o případy, kdy jsou některé technické prostředky ASŘTP a elektro, jako jsou autonomní PLC pro řízení procesu, lokální napájecí </w:t>
      </w:r>
      <w:r w:rsidR="0052037E" w:rsidRPr="00084D8A">
        <w:rPr>
          <w:i/>
        </w:rPr>
        <w:t>rozvaděče</w:t>
      </w:r>
      <w:r w:rsidRPr="00084D8A">
        <w:rPr>
          <w:i/>
        </w:rPr>
        <w:t xml:space="preserve"> apod., standardní výbavou balených jednotek popř. jiných dodávaných technologických zařízení.</w:t>
      </w:r>
    </w:p>
    <w:p w14:paraId="058D487F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 xml:space="preserve">Stavební konstrukce </w:t>
      </w:r>
    </w:p>
    <w:p w14:paraId="1822EDBB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Popisy, výkresy a výpočty a další materiály, v členění na jednotlivé SO a IO, dokumentující stavebně-technické řešení objektů vč. </w:t>
      </w:r>
    </w:p>
    <w:p w14:paraId="0F06DE40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informací o provedení</w:t>
      </w:r>
    </w:p>
    <w:p w14:paraId="15890363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nosných konstrukcí,</w:t>
      </w:r>
    </w:p>
    <w:p w14:paraId="4453A10A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opláštění stěn – typ, požární odolnost, tepelný odpor, hlukové parametry</w:t>
      </w:r>
    </w:p>
    <w:p w14:paraId="5755DFB0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střešního pláště – typ, požární odolnost, tepelný odpor, hlukové parametry</w:t>
      </w:r>
    </w:p>
    <w:p w14:paraId="147341BA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oken – úprava povrchu, odstín, druh, typ, materiál, ovládání, součinitel prostupu tepla, hlukové parametry</w:t>
      </w:r>
    </w:p>
    <w:p w14:paraId="24AD276E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dveří, vrat – druh, typ, materiál, ovládání, součinitel prostupu tepla, požární odolnost, úprava povrchu, hlukové parametry</w:t>
      </w:r>
    </w:p>
    <w:p w14:paraId="21CE7CE8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podlah,</w:t>
      </w:r>
    </w:p>
    <w:p w14:paraId="099A90E0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podhledů,</w:t>
      </w:r>
    </w:p>
    <w:p w14:paraId="09B48485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úpravy povrchů,</w:t>
      </w:r>
    </w:p>
    <w:p w14:paraId="6D4C9D0F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nátěrů (specifikace nátěrových systémů a použitých barevných odstínů),</w:t>
      </w:r>
    </w:p>
    <w:p w14:paraId="2F3231E0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konečných úprav,</w:t>
      </w:r>
    </w:p>
    <w:p w14:paraId="33B027BB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 w:cs="Arial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konstrukcí pro zdvihací zařízení – jeřáby (typ, nosnost, rychlost pojezdu zdvihu, způsob ovládání), výtahy</w:t>
      </w:r>
      <w:r w:rsidRPr="00084D8A">
        <w:rPr>
          <w:rFonts w:asciiTheme="minorHAnsi" w:hAnsiTheme="minorHAnsi" w:cs="Arial"/>
          <w:i/>
          <w:sz w:val="24"/>
          <w:szCs w:val="24"/>
        </w:rPr>
        <w:t xml:space="preserve"> (typ, nosnost).</w:t>
      </w:r>
    </w:p>
    <w:p w14:paraId="07F1041C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dispozičních plánů stavebních konstrukcí (půdorysy, pohledy, příčné a podélné řezy),</w:t>
      </w:r>
    </w:p>
    <w:p w14:paraId="44374B1D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 w:cs="Arial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vymezení staveniště jednotlivých SO</w:t>
      </w:r>
    </w:p>
    <w:p w14:paraId="18496012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specifikace a popisu provedení technického zařízení budov (TZB) – zdravotní technika, stavební slaboproudé a silnoproudé elektrozařízení (včetně uzemnění a hromosvodů), vzduchotechnika a vytápění, včetně jejich ASŘTP</w:t>
      </w:r>
    </w:p>
    <w:p w14:paraId="51F73F6C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dalších dat, která umožní posouzení úrovně stavebních konstrukcí</w:t>
      </w:r>
    </w:p>
    <w:p w14:paraId="1548E482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lastRenderedPageBreak/>
        <w:t xml:space="preserve">Strojní technologie a související zařízení </w:t>
      </w:r>
    </w:p>
    <w:p w14:paraId="287313A3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Popisy, výkresy a výpočty a další materiály, v členění na jednotlivé PS resp. DPS, dokumentující technologické řešení díla vč.</w:t>
      </w:r>
    </w:p>
    <w:p w14:paraId="61C527D5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informací o</w:t>
      </w:r>
    </w:p>
    <w:p w14:paraId="63960B7D" w14:textId="47B40D2F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způsobu </w:t>
      </w:r>
      <w:r w:rsidR="00096718" w:rsidRPr="00084D8A">
        <w:rPr>
          <w:rFonts w:asciiTheme="minorHAnsi" w:hAnsiTheme="minorHAnsi"/>
          <w:i/>
          <w:sz w:val="24"/>
          <w:szCs w:val="24"/>
        </w:rPr>
        <w:t>dodávky – zda</w:t>
      </w:r>
      <w:r w:rsidRPr="00084D8A">
        <w:rPr>
          <w:rFonts w:asciiTheme="minorHAnsi" w:hAnsiTheme="minorHAnsi"/>
          <w:i/>
          <w:sz w:val="24"/>
          <w:szCs w:val="24"/>
        </w:rPr>
        <w:t xml:space="preserve"> bude zařízení dodáno jako celek nebo v dílech, jako balená jednotka apod.</w:t>
      </w:r>
    </w:p>
    <w:p w14:paraId="0E43B6F2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způsobu řešení a technických parametrech technologických systémů (dodávaných v rámci daného PS/DPS) </w:t>
      </w:r>
    </w:p>
    <w:p w14:paraId="56CE110B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technických parametrech hlavních strojů a zařízení, které jsou součástí daného technologického systému, včetně uvedení údajů o jejich konstrukčním provedení, základních vlastnostech, rozměrech a váhách. </w:t>
      </w:r>
    </w:p>
    <w:p w14:paraId="3A70B680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V rámci těchto informací uchazeč uvede /poskytne i: </w:t>
      </w:r>
    </w:p>
    <w:p w14:paraId="11162EBC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 drtič/hydraulické nůžky</w:t>
      </w:r>
    </w:p>
    <w:p w14:paraId="1B0B9ACC" w14:textId="77777777" w:rsidR="00AC558C" w:rsidRPr="00084D8A" w:rsidRDefault="00AC558C" w:rsidP="00A81EA5">
      <w:pPr>
        <w:pStyle w:val="Odrka"/>
        <w:numPr>
          <w:ilvl w:val="1"/>
          <w:numId w:val="45"/>
        </w:numPr>
        <w:tabs>
          <w:tab w:val="num" w:pos="360"/>
          <w:tab w:val="num" w:pos="1020"/>
        </w:tabs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časy pro výměnu rozhodujících dílů zařízení </w:t>
      </w:r>
    </w:p>
    <w:p w14:paraId="273E35F0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 kotel</w:t>
      </w:r>
    </w:p>
    <w:p w14:paraId="18A80A03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typ dávkovacího zařízení včetně výkresu a rozhodujících rozměrů a vah</w:t>
      </w:r>
    </w:p>
    <w:p w14:paraId="45E49D12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typ spalovací komory a parního kotle včetně výkresu a rozhodujících rozměrů a vah</w:t>
      </w:r>
    </w:p>
    <w:p w14:paraId="6E6A880A" w14:textId="77777777" w:rsidR="00AC558C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velikost plochy teplosměnných ploch kotle, součinitel prostupu tepla a koeficienty zanášení, které byly použity pro jejich výpočet</w:t>
      </w:r>
    </w:p>
    <w:p w14:paraId="703CDC90" w14:textId="266FB655" w:rsidR="009C0864" w:rsidRPr="00084D8A" w:rsidRDefault="005120CE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>
        <w:rPr>
          <w:rFonts w:asciiTheme="minorHAnsi" w:hAnsiTheme="minorHAnsi"/>
          <w:i/>
          <w:sz w:val="24"/>
          <w:szCs w:val="24"/>
        </w:rPr>
        <w:t>údaje o životnosti kotle (maximální opotřebení vyzdívek kotle (%/rok), maximální abrazní a/nebo korozní úbytek libovolné části tlakového celku kotle (%/rok))</w:t>
      </w:r>
    </w:p>
    <w:p w14:paraId="07F1DE66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typ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odškvárovacího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zařízení včetně výkresu a rozhodujících rozměrů a vah</w:t>
      </w:r>
    </w:p>
    <w:p w14:paraId="64ED9EC8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druhy zařízení pro čištění teplosměnných ploch včetně parametrů a spotřeb pomocných médií a základních rozměrů</w:t>
      </w:r>
    </w:p>
    <w:p w14:paraId="0AF1538C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popis hydraulického systému</w:t>
      </w:r>
    </w:p>
    <w:p w14:paraId="671EE31F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 systém čištění spalin</w:t>
      </w:r>
    </w:p>
    <w:p w14:paraId="26FBFE1F" w14:textId="18CB1EB9" w:rsidR="00AC558C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chemické složení všech použitých reagentů včetně jejich spotřeb</w:t>
      </w:r>
      <w:r w:rsidR="00632B7A">
        <w:rPr>
          <w:rFonts w:asciiTheme="minorHAnsi" w:hAnsiTheme="minorHAnsi"/>
          <w:i/>
          <w:sz w:val="24"/>
          <w:szCs w:val="24"/>
        </w:rPr>
        <w:t>.</w:t>
      </w:r>
      <w:r w:rsidRPr="00084D8A">
        <w:rPr>
          <w:rFonts w:asciiTheme="minorHAnsi" w:hAnsiTheme="minorHAnsi"/>
          <w:i/>
          <w:sz w:val="24"/>
          <w:szCs w:val="24"/>
        </w:rPr>
        <w:t xml:space="preserve"> </w:t>
      </w:r>
      <w:r w:rsidR="00632B7A">
        <w:rPr>
          <w:rFonts w:asciiTheme="minorHAnsi" w:hAnsiTheme="minorHAnsi"/>
          <w:i/>
          <w:sz w:val="24"/>
          <w:szCs w:val="24"/>
        </w:rPr>
        <w:t>P</w:t>
      </w:r>
      <w:r w:rsidRPr="00084D8A">
        <w:rPr>
          <w:rFonts w:asciiTheme="minorHAnsi" w:hAnsiTheme="minorHAnsi"/>
          <w:i/>
          <w:sz w:val="24"/>
          <w:szCs w:val="24"/>
        </w:rPr>
        <w:t>oužití speciálních reagentů, které nejsou běžně dostupné na trhu, je vyloučeno</w:t>
      </w:r>
    </w:p>
    <w:p w14:paraId="699DC172" w14:textId="53663933" w:rsidR="005120CE" w:rsidRPr="00FA6835" w:rsidRDefault="00DB48FA" w:rsidP="00A81EA5">
      <w:pPr>
        <w:pStyle w:val="Odrka"/>
        <w:numPr>
          <w:ilvl w:val="1"/>
          <w:numId w:val="45"/>
        </w:numPr>
        <w:rPr>
          <w:rFonts w:ascii="Aptos" w:hAnsi="Aptos"/>
          <w:i/>
          <w:sz w:val="24"/>
          <w:szCs w:val="24"/>
        </w:rPr>
      </w:pPr>
      <w:r w:rsidRPr="00FA6835">
        <w:rPr>
          <w:rFonts w:ascii="Aptos" w:hAnsi="Aptos" w:hint="eastAsia"/>
          <w:i/>
          <w:sz w:val="24"/>
          <w:szCs w:val="24"/>
        </w:rPr>
        <w:t>ú</w:t>
      </w:r>
      <w:r w:rsidRPr="00FA6835">
        <w:rPr>
          <w:rFonts w:ascii="Aptos" w:hAnsi="Aptos"/>
          <w:i/>
          <w:sz w:val="24"/>
          <w:szCs w:val="24"/>
        </w:rPr>
        <w:t xml:space="preserve">daje o </w:t>
      </w:r>
      <w:r w:rsidRPr="00FA6835">
        <w:rPr>
          <w:rFonts w:ascii="Aptos" w:hAnsi="Aptos" w:hint="eastAsia"/>
          <w:i/>
          <w:sz w:val="24"/>
          <w:szCs w:val="24"/>
        </w:rPr>
        <w:t>ž</w:t>
      </w:r>
      <w:r w:rsidRPr="00FA6835">
        <w:rPr>
          <w:rFonts w:ascii="Aptos" w:hAnsi="Aptos"/>
          <w:i/>
          <w:sz w:val="24"/>
          <w:szCs w:val="24"/>
        </w:rPr>
        <w:t>ivotnosti syst</w:t>
      </w:r>
      <w:r w:rsidRPr="00FA6835">
        <w:rPr>
          <w:rFonts w:ascii="Aptos" w:hAnsi="Aptos" w:hint="eastAsia"/>
          <w:i/>
          <w:sz w:val="24"/>
          <w:szCs w:val="24"/>
        </w:rPr>
        <w:t>é</w:t>
      </w:r>
      <w:r w:rsidRPr="00FA6835">
        <w:rPr>
          <w:rFonts w:ascii="Aptos" w:hAnsi="Aptos"/>
          <w:i/>
          <w:sz w:val="24"/>
          <w:szCs w:val="24"/>
        </w:rPr>
        <w:t xml:space="preserve">mu </w:t>
      </w:r>
      <w:r w:rsidRPr="00FA6835">
        <w:rPr>
          <w:rFonts w:ascii="Aptos" w:hAnsi="Aptos" w:hint="eastAsia"/>
          <w:i/>
          <w:sz w:val="24"/>
          <w:szCs w:val="24"/>
        </w:rPr>
        <w:t>č</w:t>
      </w:r>
      <w:r w:rsidRPr="00FA6835">
        <w:rPr>
          <w:rFonts w:ascii="Aptos" w:hAnsi="Aptos"/>
          <w:i/>
          <w:sz w:val="24"/>
          <w:szCs w:val="24"/>
        </w:rPr>
        <w:t>i</w:t>
      </w:r>
      <w:r w:rsidRPr="00FA6835">
        <w:rPr>
          <w:rFonts w:ascii="Aptos" w:hAnsi="Aptos" w:hint="eastAsia"/>
          <w:i/>
          <w:sz w:val="24"/>
          <w:szCs w:val="24"/>
        </w:rPr>
        <w:t>š</w:t>
      </w:r>
      <w:r w:rsidRPr="00FA6835">
        <w:rPr>
          <w:rFonts w:ascii="Aptos" w:hAnsi="Aptos"/>
          <w:i/>
          <w:sz w:val="24"/>
          <w:szCs w:val="24"/>
        </w:rPr>
        <w:t>t</w:t>
      </w:r>
      <w:r w:rsidRPr="00FA6835">
        <w:rPr>
          <w:rFonts w:ascii="Aptos" w:hAnsi="Aptos" w:hint="eastAsia"/>
          <w:i/>
          <w:sz w:val="24"/>
          <w:szCs w:val="24"/>
        </w:rPr>
        <w:t>ě</w:t>
      </w:r>
      <w:r w:rsidRPr="00FA6835">
        <w:rPr>
          <w:rFonts w:ascii="Aptos" w:hAnsi="Aptos"/>
          <w:i/>
          <w:sz w:val="24"/>
          <w:szCs w:val="24"/>
        </w:rPr>
        <w:t>n</w:t>
      </w:r>
      <w:r w:rsidRPr="00FA6835">
        <w:rPr>
          <w:rFonts w:ascii="Aptos" w:hAnsi="Aptos" w:hint="eastAsia"/>
          <w:i/>
          <w:sz w:val="24"/>
          <w:szCs w:val="24"/>
        </w:rPr>
        <w:t>í</w:t>
      </w:r>
      <w:r w:rsidRPr="00FA6835">
        <w:rPr>
          <w:rFonts w:ascii="Aptos" w:hAnsi="Aptos"/>
          <w:i/>
          <w:sz w:val="24"/>
          <w:szCs w:val="24"/>
        </w:rPr>
        <w:t xml:space="preserve"> spalin (a</w:t>
      </w:r>
      <w:r w:rsidRPr="00FA6835">
        <w:rPr>
          <w:rStyle w:val="normlnzvraznn"/>
          <w:rFonts w:ascii="Aptos" w:hAnsi="Aptos" w:cs="Arial"/>
          <w:i/>
        </w:rPr>
        <w:t>brazní a/nebo korozní úbytek libovolné části traktu dopravy a čištění spalin (%/rok))</w:t>
      </w:r>
    </w:p>
    <w:p w14:paraId="2C50A748" w14:textId="77777777" w:rsidR="00AC558C" w:rsidRPr="00084D8A" w:rsidRDefault="00AC558C" w:rsidP="00AC558C">
      <w:pPr>
        <w:pStyle w:val="Bod"/>
        <w:numPr>
          <w:ilvl w:val="0"/>
          <w:numId w:val="0"/>
        </w:numPr>
        <w:spacing w:after="60"/>
        <w:ind w:left="240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 potrubí, armatury a příslušenství</w:t>
      </w:r>
    </w:p>
    <w:p w14:paraId="2D2E3B97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lastRenderedPageBreak/>
        <w:t>celkové hrubé hmotnosti potrubí, armatur a příslušenství členěné dle materiálu (nerez, uhlíková ocel …) a dle skupin médií (vysokotlaká pára apod.)</w:t>
      </w:r>
    </w:p>
    <w:p w14:paraId="61B0DFCD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kvalitě použitých materiálů vč. zdůvodnění jejich výběru. To se týká mimo jiné  </w:t>
      </w:r>
    </w:p>
    <w:p w14:paraId="5986B468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materiálu pro vnitřní ochranu kouřovodů</w:t>
      </w:r>
    </w:p>
    <w:p w14:paraId="1FC3DA11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materiálu pro vnitřní ochranu pračky</w:t>
      </w:r>
    </w:p>
    <w:p w14:paraId="37918150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klapky v kouřovodech</w:t>
      </w:r>
    </w:p>
    <w:p w14:paraId="641AAA4F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výměníků spaliny/spaliny</w:t>
      </w:r>
    </w:p>
    <w:p w14:paraId="6E048724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čerpadel a potrubí suspenzí</w:t>
      </w:r>
    </w:p>
    <w:p w14:paraId="1C7C1D3C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materiálů pro skladovací a míchací nádrže chemikálií</w:t>
      </w:r>
    </w:p>
    <w:p w14:paraId="607A4FED" w14:textId="77777777" w:rsidR="00AC558C" w:rsidRPr="00084D8A" w:rsidRDefault="00AC558C" w:rsidP="00A81EA5">
      <w:pPr>
        <w:pStyle w:val="Odrka"/>
        <w:numPr>
          <w:ilvl w:val="1"/>
          <w:numId w:val="45"/>
        </w:numPr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atd. </w:t>
      </w:r>
    </w:p>
    <w:p w14:paraId="4F591BBA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použitých korozních a erozních přídavcích pro každou materiálovou skupinu, potrubí, systém apod.</w:t>
      </w:r>
    </w:p>
    <w:p w14:paraId="2889863D" w14:textId="4DCF0566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provedení tepelných a zvukových izolací (rozsah použití, charakteristické vlastnosti vč. vodivosti u tepelných izolací)</w:t>
      </w:r>
    </w:p>
    <w:p w14:paraId="3EEF9991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ochraně povrchů (základní údaje řešení nátěrových systémů, které budou použity)</w:t>
      </w:r>
    </w:p>
    <w:p w14:paraId="08E32D7D" w14:textId="4C8F7444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servopohonech dodávaných v rámci technologické </w:t>
      </w:r>
      <w:r w:rsidR="004A6AFD" w:rsidRPr="00084D8A">
        <w:rPr>
          <w:rFonts w:asciiTheme="minorHAnsi" w:hAnsiTheme="minorHAnsi"/>
          <w:i/>
          <w:sz w:val="24"/>
          <w:szCs w:val="24"/>
        </w:rPr>
        <w:t>dodávky – výrobci</w:t>
      </w:r>
      <w:r w:rsidRPr="00084D8A">
        <w:rPr>
          <w:rFonts w:asciiTheme="minorHAnsi" w:hAnsiTheme="minorHAnsi"/>
          <w:i/>
          <w:sz w:val="24"/>
          <w:szCs w:val="24"/>
        </w:rPr>
        <w:t xml:space="preserve"> a typy (možno i alternativně), provedení </w:t>
      </w:r>
    </w:p>
    <w:p w14:paraId="0E54D7C6" w14:textId="77777777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rozsahu vybavení strojní technologie (v rámci technologické dodávky) autonomními prostředky pro řízení a monitorovaní procesu, popř. jiným specifickým vybavením</w:t>
      </w:r>
    </w:p>
    <w:p w14:paraId="67E685B8" w14:textId="5DF934A1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dodávaných zdvihacích </w:t>
      </w:r>
      <w:r w:rsidR="00B42567" w:rsidRPr="00084D8A">
        <w:rPr>
          <w:rFonts w:asciiTheme="minorHAnsi" w:hAnsiTheme="minorHAnsi"/>
          <w:i/>
          <w:sz w:val="24"/>
          <w:szCs w:val="24"/>
        </w:rPr>
        <w:t>zařízeních – počet</w:t>
      </w:r>
      <w:r w:rsidRPr="00084D8A">
        <w:rPr>
          <w:rFonts w:asciiTheme="minorHAnsi" w:hAnsiTheme="minorHAnsi"/>
          <w:i/>
          <w:sz w:val="24"/>
          <w:szCs w:val="24"/>
        </w:rPr>
        <w:t>, umístění, technická data a popis</w:t>
      </w:r>
    </w:p>
    <w:p w14:paraId="11A4C5EE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P&amp;I diagramů pro systémy daného PS/DPS</w:t>
      </w:r>
    </w:p>
    <w:p w14:paraId="7949E604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dispozičních výkresů</w:t>
      </w:r>
    </w:p>
    <w:p w14:paraId="230A2E40" w14:textId="197B073D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rozměrových výkresů hlavních komponent jako jsou TG, ventilátory, míchadla apod.</w:t>
      </w:r>
    </w:p>
    <w:p w14:paraId="589D1E65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Automatizovaný systém řízení technologických procesů</w:t>
      </w:r>
    </w:p>
    <w:p w14:paraId="1EA3FE08" w14:textId="77777777" w:rsidR="00AC558C" w:rsidRPr="00084D8A" w:rsidRDefault="00AC558C" w:rsidP="00AC558C">
      <w:pPr>
        <w:pStyle w:val="Odrka"/>
        <w:tabs>
          <w:tab w:val="clear" w:pos="6172"/>
          <w:tab w:val="num" w:pos="558"/>
          <w:tab w:val="num" w:pos="1560"/>
        </w:tabs>
        <w:spacing w:after="60"/>
        <w:ind w:left="1757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Popisy, výkresy a výpočty a další materiály dokumentující řešení ASŘTP dodávaného v rámci díla vč.</w:t>
      </w:r>
    </w:p>
    <w:p w14:paraId="14553D9E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informací o </w:t>
      </w:r>
    </w:p>
    <w:p w14:paraId="25299F88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 konfiguraci řídícího systémy EVO – podrobný popis a konfigurační schéma zahrnující DCS i autonomní prostředky pro řízení procesu dodávané v rámci technologických dodávek vč. jejich vzájemných vazeb, prostředků pro styk s obsluhou…</w:t>
      </w:r>
    </w:p>
    <w:p w14:paraId="48D9E2AC" w14:textId="5C400BD1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výrobcích a typech použitých technických prostředků (možno i alternativně) vč. prostředků pro řešení specifických funkcí jako </w:t>
      </w:r>
      <w:r w:rsidRPr="00084D8A">
        <w:rPr>
          <w:rFonts w:asciiTheme="minorHAnsi" w:hAnsiTheme="minorHAnsi"/>
          <w:i/>
          <w:sz w:val="24"/>
          <w:szCs w:val="24"/>
        </w:rPr>
        <w:lastRenderedPageBreak/>
        <w:t xml:space="preserve">jsou regulace a ochrany TG, měření chvění a posuvů TG,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nadotáčková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ochrana TG, automatika hořáků, systém pro měření emisí</w:t>
      </w:r>
    </w:p>
    <w:p w14:paraId="69D9B826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typech a parametrech komunikací mezi jednotlivými prvky a úrovněmi řídícího systému </w:t>
      </w:r>
    </w:p>
    <w:p w14:paraId="607A7793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způsobu řešení externích vazeb řídícího systému na zařízení dodávaná zhotovitelem v rámci technologie nebo elektrozařízení vč. typů a parametrů komunikací tam, kde jsou použity</w:t>
      </w:r>
    </w:p>
    <w:p w14:paraId="554A2036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způsobu řešení externích vazeb řídícího systému na navazující systémy a sítě za hranicemi díla</w:t>
      </w:r>
    </w:p>
    <w:p w14:paraId="17C2A158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použité míře redundance</w:t>
      </w:r>
    </w:p>
    <w:p w14:paraId="20B46BC3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provedení a vybavení pracovišť pro styk s obsluhou, rozsah a způsob zajištění místního ovládání jednotlivých motorů a servopohonů</w:t>
      </w:r>
    </w:p>
    <w:p w14:paraId="4496D38F" w14:textId="78DC1AE0" w:rsidR="00AC558C" w:rsidRPr="00084D8A" w:rsidRDefault="00AC558C" w:rsidP="00A81EA5">
      <w:pPr>
        <w:pStyle w:val="Bod"/>
        <w:numPr>
          <w:ilvl w:val="0"/>
          <w:numId w:val="45"/>
        </w:numPr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dodávaných regulačních </w:t>
      </w:r>
      <w:r w:rsidR="00F705A9" w:rsidRPr="00084D8A">
        <w:rPr>
          <w:rFonts w:asciiTheme="minorHAnsi" w:hAnsiTheme="minorHAnsi"/>
          <w:i/>
          <w:sz w:val="24"/>
          <w:szCs w:val="24"/>
        </w:rPr>
        <w:t>servopohonech – výrobci</w:t>
      </w:r>
      <w:r w:rsidRPr="00084D8A">
        <w:rPr>
          <w:rFonts w:asciiTheme="minorHAnsi" w:hAnsiTheme="minorHAnsi"/>
          <w:i/>
          <w:sz w:val="24"/>
          <w:szCs w:val="24"/>
        </w:rPr>
        <w:t xml:space="preserve"> a typy (možno i alternativně), provedení </w:t>
      </w:r>
    </w:p>
    <w:p w14:paraId="693EE5DF" w14:textId="2B90D961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dodávaných </w:t>
      </w:r>
      <w:r w:rsidR="00F705A9" w:rsidRPr="00084D8A">
        <w:rPr>
          <w:rFonts w:asciiTheme="minorHAnsi" w:hAnsiTheme="minorHAnsi"/>
          <w:i/>
          <w:sz w:val="24"/>
          <w:szCs w:val="24"/>
        </w:rPr>
        <w:t>snímačích – výrobci</w:t>
      </w:r>
      <w:r w:rsidRPr="00084D8A">
        <w:rPr>
          <w:rFonts w:asciiTheme="minorHAnsi" w:hAnsiTheme="minorHAnsi"/>
          <w:i/>
          <w:sz w:val="24"/>
          <w:szCs w:val="24"/>
        </w:rPr>
        <w:t xml:space="preserve"> a typy (možno i alternativně), provedení, způsob připojení k systému, napájení, diagnostika, způsob kalibrace…</w:t>
      </w:r>
    </w:p>
    <w:p w14:paraId="2D057C72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dodávaném provozním kamerovém systému – parametry, rozsah použití, způsob vizualizace a archivace</w:t>
      </w:r>
    </w:p>
    <w:p w14:paraId="4683F27D" w14:textId="1AFBE6A0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Doložení certifikace SIL2 (SIL3 – </w:t>
      </w:r>
      <w:proofErr w:type="spellStart"/>
      <w:r w:rsidR="002600D7">
        <w:rPr>
          <w:rFonts w:asciiTheme="minorHAnsi" w:hAnsiTheme="minorHAnsi"/>
          <w:i/>
          <w:sz w:val="24"/>
          <w:szCs w:val="24"/>
        </w:rPr>
        <w:t>nad</w:t>
      </w:r>
      <w:r w:rsidRPr="00084D8A">
        <w:rPr>
          <w:rFonts w:asciiTheme="minorHAnsi" w:hAnsiTheme="minorHAnsi"/>
          <w:i/>
          <w:sz w:val="24"/>
          <w:szCs w:val="24"/>
        </w:rPr>
        <w:t>otáčková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ochrana TG) pro nabízený řídicí systém turbíny.</w:t>
      </w:r>
    </w:p>
    <w:p w14:paraId="4EFA6D6A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dodávaných SW prostředcích, počtech licencí</w:t>
      </w:r>
    </w:p>
    <w:p w14:paraId="78446AB3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dispozičním umístění hlavních komponent ASŘTP – Pracoviště pro styk s obsluhou, automatizační stanice, vstupní a výstupní moduly, …</w:t>
      </w:r>
    </w:p>
    <w:p w14:paraId="73BE4425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Elektrozařízení</w:t>
      </w:r>
    </w:p>
    <w:p w14:paraId="654927AA" w14:textId="77777777" w:rsidR="00AC558C" w:rsidRPr="00084D8A" w:rsidRDefault="00AC558C" w:rsidP="00AC558C">
      <w:pPr>
        <w:pStyle w:val="Odrka"/>
        <w:tabs>
          <w:tab w:val="clear" w:pos="6172"/>
          <w:tab w:val="num" w:pos="360"/>
          <w:tab w:val="num" w:pos="1560"/>
        </w:tabs>
        <w:spacing w:after="60"/>
        <w:ind w:left="1559" w:hanging="283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Popisy, výkresy a výpočty a další materiály dokumentující řešení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elektročásti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 díla vč.</w:t>
      </w:r>
    </w:p>
    <w:p w14:paraId="42839813" w14:textId="77777777" w:rsidR="00AC558C" w:rsidRPr="00084D8A" w:rsidRDefault="00AC558C" w:rsidP="00AC558C">
      <w:pPr>
        <w:pStyle w:val="Bod"/>
        <w:tabs>
          <w:tab w:val="num" w:pos="1522"/>
        </w:tabs>
        <w:spacing w:after="60"/>
        <w:ind w:left="2044" w:hanging="238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informací o</w:t>
      </w:r>
    </w:p>
    <w:p w14:paraId="4D6DD948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celkovém řešení elektrozařízení – podrobný popis, jednopólové schéma vč. zajištěného napájení</w:t>
      </w:r>
    </w:p>
    <w:p w14:paraId="0A358AD5" w14:textId="309B1E03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 xml:space="preserve">výrobcích a typech (možno i alternativně), parametrech, provedení a vybavení hlavních položek elektrozařízení (zejména generátoru, generátorového vypínače,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dieselgenerátoru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, transformátorů a jejich komponent, rozvaděčů 6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kV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, rozvaděčů 0,4 </w:t>
      </w:r>
      <w:proofErr w:type="spellStart"/>
      <w:r w:rsidRPr="00084D8A">
        <w:rPr>
          <w:rFonts w:asciiTheme="minorHAnsi" w:hAnsiTheme="minorHAnsi"/>
          <w:i/>
          <w:sz w:val="24"/>
          <w:szCs w:val="24"/>
        </w:rPr>
        <w:t>kV</w:t>
      </w:r>
      <w:proofErr w:type="spellEnd"/>
      <w:r w:rsidRPr="00084D8A">
        <w:rPr>
          <w:rFonts w:asciiTheme="minorHAnsi" w:hAnsiTheme="minorHAnsi"/>
          <w:i/>
          <w:sz w:val="24"/>
          <w:szCs w:val="24"/>
        </w:rPr>
        <w:t xml:space="preserve">, elektrických ochran, frekvenčních měničů, </w:t>
      </w:r>
      <w:r w:rsidR="00D51EB4" w:rsidRPr="00084D8A">
        <w:rPr>
          <w:rFonts w:asciiTheme="minorHAnsi" w:hAnsiTheme="minorHAnsi"/>
          <w:i/>
          <w:sz w:val="24"/>
          <w:szCs w:val="24"/>
        </w:rPr>
        <w:t>střídačů</w:t>
      </w:r>
      <w:r w:rsidRPr="00084D8A">
        <w:rPr>
          <w:rFonts w:asciiTheme="minorHAnsi" w:hAnsiTheme="minorHAnsi"/>
          <w:i/>
          <w:sz w:val="24"/>
          <w:szCs w:val="24"/>
        </w:rPr>
        <w:t xml:space="preserve"> </w:t>
      </w:r>
      <w:r w:rsidR="002A5667">
        <w:rPr>
          <w:rFonts w:asciiTheme="minorHAnsi" w:hAnsiTheme="minorHAnsi"/>
          <w:i/>
          <w:sz w:val="24"/>
          <w:szCs w:val="24"/>
        </w:rPr>
        <w:t>apod.</w:t>
      </w:r>
      <w:r w:rsidRPr="00084D8A">
        <w:rPr>
          <w:rFonts w:asciiTheme="minorHAnsi" w:hAnsiTheme="minorHAnsi"/>
          <w:i/>
          <w:sz w:val="24"/>
          <w:szCs w:val="24"/>
        </w:rPr>
        <w:t>)</w:t>
      </w:r>
    </w:p>
    <w:p w14:paraId="431BC187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rozměrech a vahách těžkých kusů (zejména generátor, transformátory)</w:t>
      </w:r>
    </w:p>
    <w:p w14:paraId="1ADC4212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lastRenderedPageBreak/>
        <w:t>způsobu řešení externích vazeb dodávaného elektrozařízení na sítě a zařízení navazující na dílo</w:t>
      </w:r>
    </w:p>
    <w:p w14:paraId="0EDF60D8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dispozičním umístění hlavních položek elektrozařízení (zejména generátor, 6kV rozvaděče, transformátory, skříně ochran, buzení a fázování)</w:t>
      </w:r>
    </w:p>
    <w:p w14:paraId="2A92E9B4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řešení elektrických ochran bloku generátor + vývodový transformátor (vč. seznamu fázovacích míst)</w:t>
      </w:r>
    </w:p>
    <w:p w14:paraId="611C70CF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materiálech žil a izolacích dodávaných kabelů</w:t>
      </w:r>
    </w:p>
    <w:p w14:paraId="1B20ADE9" w14:textId="77777777" w:rsidR="00AC558C" w:rsidRPr="00084D8A" w:rsidRDefault="00AC558C" w:rsidP="00A81EA5">
      <w:pPr>
        <w:pStyle w:val="Bod"/>
        <w:numPr>
          <w:ilvl w:val="0"/>
          <w:numId w:val="45"/>
        </w:numPr>
        <w:tabs>
          <w:tab w:val="num" w:pos="1522"/>
        </w:tabs>
        <w:spacing w:after="60"/>
        <w:rPr>
          <w:rFonts w:asciiTheme="minorHAnsi" w:hAnsiTheme="minorHAnsi"/>
          <w:i/>
          <w:sz w:val="24"/>
          <w:szCs w:val="24"/>
        </w:rPr>
      </w:pPr>
      <w:r w:rsidRPr="00084D8A">
        <w:rPr>
          <w:rFonts w:asciiTheme="minorHAnsi" w:hAnsiTheme="minorHAnsi"/>
          <w:i/>
          <w:sz w:val="24"/>
          <w:szCs w:val="24"/>
        </w:rPr>
        <w:t>počtu a výkonech nejdůležitějších elektrických spotřebičů vč. seznamu spotřebičů napájených z frekvenčních měničů a seznamu spotřebičů vyžadujících systém zajištěného napájení</w:t>
      </w:r>
    </w:p>
    <w:p w14:paraId="4FBC8F06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 xml:space="preserve">Seznam odchylek díla od požadavků Zadávací dokumentace </w:t>
      </w:r>
    </w:p>
    <w:p w14:paraId="0FC7A8AF" w14:textId="0AD10164" w:rsidR="00AC558C" w:rsidRPr="00084D8A" w:rsidRDefault="00AC558C" w:rsidP="00AC558C">
      <w:pPr>
        <w:ind w:left="1247"/>
      </w:pPr>
      <w:r w:rsidRPr="00084D8A">
        <w:t xml:space="preserve">Seznam odchylek bude zpracován v souladu s pokyny pro zpracování svazku </w:t>
      </w:r>
      <w:r w:rsidR="00D51EB4" w:rsidRPr="00084D8A">
        <w:t>C13 – bod</w:t>
      </w:r>
      <w:r w:rsidRPr="00084D8A">
        <w:t xml:space="preserve"> 5. výše.</w:t>
      </w:r>
    </w:p>
    <w:p w14:paraId="799EEA55" w14:textId="77777777" w:rsidR="00AC558C" w:rsidRPr="00084D8A" w:rsidRDefault="00AC558C" w:rsidP="00A81EA5">
      <w:pPr>
        <w:pStyle w:val="StylVcerovovTun"/>
        <w:numPr>
          <w:ilvl w:val="1"/>
          <w:numId w:val="61"/>
        </w:numPr>
        <w:spacing w:before="240"/>
        <w:rPr>
          <w:rFonts w:asciiTheme="minorHAnsi" w:hAnsiTheme="minorHAnsi"/>
          <w:b/>
          <w:i/>
          <w:sz w:val="24"/>
          <w:szCs w:val="24"/>
        </w:rPr>
      </w:pPr>
      <w:r w:rsidRPr="00084D8A">
        <w:rPr>
          <w:rFonts w:asciiTheme="minorHAnsi" w:hAnsiTheme="minorHAnsi"/>
          <w:b/>
          <w:i/>
          <w:sz w:val="24"/>
          <w:szCs w:val="24"/>
        </w:rPr>
        <w:t>Firemní katalogy</w:t>
      </w:r>
    </w:p>
    <w:p w14:paraId="6090B7E3" w14:textId="77777777" w:rsidR="00AC558C" w:rsidRPr="00084D8A" w:rsidRDefault="00AC558C" w:rsidP="00AC558C">
      <w:pPr>
        <w:ind w:left="1247"/>
      </w:pPr>
      <w:r w:rsidRPr="00084D8A">
        <w:t xml:space="preserve">Ve zvláštní složce označené jako Doplněk 2 Přílohy 13 budou, pouze u originálu nabídky a kopie 1 nabídky, předloženy katalogy nabízených zařízení s jejich technickými údaji. </w:t>
      </w:r>
    </w:p>
    <w:p w14:paraId="38D3FC45" w14:textId="77777777" w:rsidR="00AC558C" w:rsidRPr="006C15E4" w:rsidRDefault="00AC558C" w:rsidP="00AC558C">
      <w:bookmarkStart w:id="40" w:name="_Toc192932200"/>
      <w:bookmarkStart w:id="41" w:name="_Toc80432071"/>
      <w:bookmarkStart w:id="42" w:name="_Toc107738684"/>
      <w:bookmarkStart w:id="43" w:name="_Toc117055830"/>
      <w:bookmarkStart w:id="44" w:name="_Toc192932201"/>
      <w:bookmarkStart w:id="45" w:name="_Toc208298176"/>
      <w:bookmarkStart w:id="46" w:name="_Toc228079458"/>
      <w:bookmarkEnd w:id="40"/>
      <w:bookmarkEnd w:id="41"/>
      <w:bookmarkEnd w:id="42"/>
      <w:bookmarkEnd w:id="43"/>
      <w:bookmarkEnd w:id="44"/>
      <w:bookmarkEnd w:id="45"/>
      <w:bookmarkEnd w:id="46"/>
      <w:r w:rsidRPr="006C15E4">
        <w:br w:type="page"/>
      </w: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AC558C" w:rsidRPr="006C15E4" w14:paraId="084435EE" w14:textId="77777777" w:rsidTr="00EB140E">
        <w:tc>
          <w:tcPr>
            <w:tcW w:w="9281" w:type="dxa"/>
            <w:shd w:val="clear" w:color="auto" w:fill="F2F2F2" w:themeFill="background1" w:themeFillShade="F2"/>
          </w:tcPr>
          <w:p w14:paraId="3781C3E0" w14:textId="77777777" w:rsidR="00AC558C" w:rsidRPr="006C15E4" w:rsidRDefault="00AC558C" w:rsidP="00D27093">
            <w:pPr>
              <w:pStyle w:val="Nadpis1"/>
              <w:numPr>
                <w:ilvl w:val="0"/>
                <w:numId w:val="0"/>
              </w:numPr>
              <w:jc w:val="center"/>
              <w:rPr>
                <w:rFonts w:asciiTheme="minorHAnsi" w:hAnsiTheme="minorHAnsi"/>
              </w:rPr>
            </w:pPr>
            <w:bookmarkStart w:id="47" w:name="_Toc162444723"/>
            <w:r w:rsidRPr="006C15E4">
              <w:rPr>
                <w:rFonts w:asciiTheme="minorHAnsi" w:hAnsiTheme="minorHAnsi"/>
                <w:spacing w:val="100"/>
              </w:rPr>
              <w:lastRenderedPageBreak/>
              <w:t>Svazek C14</w:t>
            </w:r>
            <w:r w:rsidRPr="006C15E4">
              <w:rPr>
                <w:rFonts w:asciiTheme="minorHAnsi" w:hAnsiTheme="minorHAnsi"/>
                <w:spacing w:val="100"/>
              </w:rPr>
              <w:br/>
            </w:r>
            <w:r w:rsidRPr="006C15E4">
              <w:rPr>
                <w:rFonts w:asciiTheme="minorHAnsi" w:hAnsiTheme="minorHAnsi"/>
                <w:noProof/>
              </w:rPr>
              <w:t>Informace o zpracování osobních údajů získaných od subjektu údajů i z jiných zdrojů</w:t>
            </w:r>
            <w:bookmarkEnd w:id="47"/>
          </w:p>
        </w:tc>
      </w:tr>
    </w:tbl>
    <w:p w14:paraId="3BD59EDD" w14:textId="77777777" w:rsidR="00AC558C" w:rsidRPr="006C15E4" w:rsidRDefault="00AC558C" w:rsidP="00A81EA5">
      <w:pPr>
        <w:numPr>
          <w:ilvl w:val="0"/>
          <w:numId w:val="53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br w:type="page"/>
      </w:r>
      <w:r w:rsidRPr="006C15E4">
        <w:lastRenderedPageBreak/>
        <w:t xml:space="preserve">Ve </w:t>
      </w:r>
      <w:r w:rsidRPr="006C15E4">
        <w:rPr>
          <w:b/>
        </w:rPr>
        <w:t>Svazku C14 předběžné nabídky / nabídky</w:t>
      </w:r>
      <w:r w:rsidRPr="006C15E4">
        <w:t xml:space="preserve"> předloží účastník zadávacího řízení </w:t>
      </w:r>
      <w:r w:rsidRPr="006C15E4">
        <w:rPr>
          <w:b/>
        </w:rPr>
        <w:t>Přílohu 14 – Informace o zpracování osobních údajů získaných od subjektu údajů i z jiných zdrojů</w:t>
      </w:r>
      <w:r w:rsidRPr="006C15E4">
        <w:t>, která byla zpracována zadavatelem a je obsažena v Části 2 Zadávací dokumentace.</w:t>
      </w:r>
    </w:p>
    <w:p w14:paraId="0D3C4EFE" w14:textId="77777777" w:rsidR="00AC558C" w:rsidRPr="006C15E4" w:rsidRDefault="00AC558C" w:rsidP="00A81EA5">
      <w:pPr>
        <w:numPr>
          <w:ilvl w:val="0"/>
          <w:numId w:val="53"/>
        </w:numPr>
        <w:tabs>
          <w:tab w:val="clear" w:pos="360"/>
          <w:tab w:val="num" w:pos="567"/>
        </w:tabs>
        <w:spacing w:after="120"/>
        <w:ind w:left="567" w:hanging="567"/>
        <w:jc w:val="both"/>
      </w:pPr>
      <w:r w:rsidRPr="006C15E4">
        <w:t>Účastník zadávacího řízení v rámci přípravy předběžné nabídky / nabídky doplní v Příloze 14 pouze název společnosti (účastníka zadávacího řízení), a to v odstavci 1 C), 2 A) a 2 E).</w:t>
      </w:r>
    </w:p>
    <w:p w14:paraId="5DAF1D6B" w14:textId="77777777" w:rsidR="00AC558C" w:rsidRPr="006C15E4" w:rsidRDefault="00AC558C" w:rsidP="00A81EA5">
      <w:pPr>
        <w:numPr>
          <w:ilvl w:val="0"/>
          <w:numId w:val="53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</w:rPr>
      </w:pPr>
      <w:r w:rsidRPr="006C15E4">
        <w:t xml:space="preserve">Účastník zadávacího řízení v rámci tohoto Svazku C14 současně předloží prohlášení, </w:t>
      </w:r>
      <w:r w:rsidRPr="006C15E4">
        <w:rPr>
          <w:iCs/>
        </w:rPr>
        <w:t xml:space="preserve">že tuto Přílohu 14 obsahující </w:t>
      </w:r>
      <w:r w:rsidRPr="006C15E4">
        <w:t xml:space="preserve">Informaci o zpracování osobních údajů získaných od subjektu údajů i z jiných zdrojů, přijímá bez výhrad. </w:t>
      </w:r>
    </w:p>
    <w:p w14:paraId="22088616" w14:textId="77777777" w:rsidR="00AC558C" w:rsidRPr="006C15E4" w:rsidRDefault="00AC558C" w:rsidP="00AC558C"/>
    <w:p w14:paraId="3C0CC944" w14:textId="77777777" w:rsidR="00AC558C" w:rsidRPr="006C15E4" w:rsidRDefault="00AC558C" w:rsidP="00AC558C"/>
    <w:p w14:paraId="752F0DB6" w14:textId="09DBE5AE" w:rsidR="001836D2" w:rsidRPr="006C15E4" w:rsidRDefault="001836D2" w:rsidP="00494825"/>
    <w:sectPr w:rsidR="001836D2" w:rsidRPr="006C15E4" w:rsidSect="00183D4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418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F29B6" w14:textId="77777777" w:rsidR="001B6980" w:rsidRDefault="001B6980" w:rsidP="004955EA">
      <w:r>
        <w:separator/>
      </w:r>
    </w:p>
  </w:endnote>
  <w:endnote w:type="continuationSeparator" w:id="0">
    <w:p w14:paraId="155E39B8" w14:textId="77777777" w:rsidR="001B6980" w:rsidRDefault="001B6980" w:rsidP="004955EA">
      <w:r>
        <w:continuationSeparator/>
      </w:r>
    </w:p>
  </w:endnote>
  <w:endnote w:type="continuationNotice" w:id="1">
    <w:p w14:paraId="5527DCAE" w14:textId="77777777" w:rsidR="001B6980" w:rsidRDefault="001B69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1B631" w14:textId="77777777" w:rsidR="00D935F7" w:rsidRDefault="00D935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4955EA" w:rsidRPr="004955EA" w14:paraId="11359CBD" w14:textId="77777777" w:rsidTr="00D27093">
      <w:tc>
        <w:tcPr>
          <w:tcW w:w="1418" w:type="dxa"/>
          <w:vAlign w:val="center"/>
        </w:tcPr>
        <w:sdt>
          <w:sdtPr>
            <w:rPr>
              <w:rFonts w:eastAsia="Times New Roman" w:cs="Times New Roman"/>
              <w:kern w:val="0"/>
              <w:szCs w:val="20"/>
              <w:lang w:eastAsia="cs-CZ"/>
              <w14:ligatures w14:val="none"/>
            </w:rPr>
            <w:alias w:val="Logo (nevázaný)"/>
            <w:tag w:val="{1B21609F-7675-4158-B97A-9D82110DE165}:8"/>
            <w:id w:val="-1263524461"/>
            <w:placeholder>
              <w:docPart w:val="EA05C8D32E8845F585AE6BFAF5FFAF05"/>
            </w:placeholder>
            <w:picture/>
          </w:sdtPr>
          <w:sdtEndPr/>
          <w:sdtContent>
            <w:p w14:paraId="40FCD2B7" w14:textId="12BEFD0A" w:rsidR="004955EA" w:rsidRPr="004955EA" w:rsidRDefault="004955EA" w:rsidP="004955EA">
              <w:pPr>
                <w:rPr>
                  <w:rFonts w:eastAsia="Times New Roman" w:cs="Times New Roman"/>
                  <w:kern w:val="0"/>
                  <w:szCs w:val="20"/>
                  <w:lang w:eastAsia="cs-CZ"/>
                  <w14:ligatures w14:val="none"/>
                </w:rPr>
              </w:pPr>
              <w:r w:rsidRPr="004955EA">
                <w:rPr>
                  <w:rFonts w:eastAsia="Times New Roman" w:cs="Times New Roman"/>
                  <w:noProof/>
                  <w:kern w:val="0"/>
                  <w:szCs w:val="20"/>
                  <w:lang w:eastAsia="cs-CZ"/>
                  <w14:ligatures w14:val="none"/>
                </w:rPr>
                <w:drawing>
                  <wp:inline distT="0" distB="0" distL="0" distR="0" wp14:anchorId="50CAA6F9" wp14:editId="09746DA9">
                    <wp:extent cx="720000" cy="165682"/>
                    <wp:effectExtent l="0" t="0" r="0" b="0"/>
                    <wp:docPr id="826706180" name="Obrázek 826706180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6CDDBD1A" w14:textId="75141C7C" w:rsidR="004955EA" w:rsidRPr="004955EA" w:rsidRDefault="004955EA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>Č</w:t>
          </w:r>
          <w:r w:rsidRPr="004955EA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ást </w:t>
          </w:r>
          <w:r w:rsidR="00DC2B58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>4</w:t>
          </w:r>
          <w:r w:rsidR="00CA7F80"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 </w:t>
          </w:r>
          <w:r w:rsidRPr="00CA7F80">
            <w:rPr>
              <w:rFonts w:eastAsia="Times New Roman" w:cs="Times New Roman"/>
              <w:b/>
              <w:color w:val="3A7C22" w:themeColor="accent6" w:themeShade="BF"/>
              <w:kern w:val="0"/>
              <w:sz w:val="20"/>
              <w:szCs w:val="20"/>
              <w:lang w:eastAsia="cs-CZ"/>
              <w14:ligatures w14:val="none"/>
            </w:rPr>
            <w:t>|</w:t>
          </w:r>
          <w:r w:rsidRPr="00CA7F80">
            <w:rPr>
              <w:rFonts w:eastAsia="Times New Roman" w:cs="Times New Roman"/>
              <w:b/>
              <w:kern w:val="0"/>
              <w:sz w:val="20"/>
              <w:szCs w:val="20"/>
              <w:lang w:eastAsia="cs-CZ"/>
              <w14:ligatures w14:val="none"/>
            </w:rPr>
            <w:t xml:space="preserve"> </w:t>
          </w:r>
          <w:r w:rsidR="007A4F01" w:rsidRPr="007A4F01">
            <w:rPr>
              <w:rFonts w:eastAsia="Times New Roman" w:cs="Times New Roman"/>
              <w:bCs/>
              <w:kern w:val="0"/>
              <w:sz w:val="20"/>
              <w:szCs w:val="20"/>
              <w:lang w:eastAsia="cs-CZ"/>
              <w14:ligatures w14:val="none"/>
            </w:rPr>
            <w:t>Formuláře a podrobné pokyny pro zpracování žádosti o účast a nabídek</w:t>
          </w:r>
          <w:r w:rsidR="00B97185">
            <w:rPr>
              <w:rFonts w:eastAsia="Times New Roman" w:cs="Times New Roman"/>
              <w:bCs/>
              <w:kern w:val="0"/>
              <w:sz w:val="20"/>
              <w:szCs w:val="20"/>
              <w:lang w:eastAsia="cs-CZ"/>
              <w14:ligatures w14:val="none"/>
            </w:rPr>
            <w:t xml:space="preserve"> – R01</w:t>
          </w:r>
        </w:p>
        <w:p w14:paraId="50F990D2" w14:textId="77D50ED0" w:rsidR="004955EA" w:rsidRPr="004955EA" w:rsidRDefault="00CA7F80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CA7F80">
            <w:rPr>
              <w:sz w:val="20"/>
              <w:szCs w:val="20"/>
            </w:rPr>
            <w:t xml:space="preserve">Strana </w:t>
          </w:r>
          <w:r w:rsidRPr="00CA7F80">
            <w:rPr>
              <w:b/>
              <w:bCs/>
              <w:sz w:val="20"/>
              <w:szCs w:val="20"/>
            </w:rPr>
            <w:fldChar w:fldCharType="begin"/>
          </w:r>
          <w:r w:rsidRPr="00CA7F80">
            <w:rPr>
              <w:b/>
              <w:bCs/>
              <w:sz w:val="20"/>
              <w:szCs w:val="20"/>
            </w:rPr>
            <w:instrText xml:space="preserve"> PAGE   \* MERGEFORMAT </w:instrText>
          </w:r>
          <w:r w:rsidRPr="00CA7F80">
            <w:rPr>
              <w:b/>
              <w:bCs/>
              <w:sz w:val="20"/>
              <w:szCs w:val="20"/>
            </w:rPr>
            <w:fldChar w:fldCharType="separate"/>
          </w:r>
          <w:r w:rsidRPr="00CA7F80">
            <w:rPr>
              <w:b/>
              <w:bCs/>
              <w:sz w:val="20"/>
              <w:szCs w:val="20"/>
            </w:rPr>
            <w:t>1</w:t>
          </w:r>
          <w:r w:rsidRPr="00CA7F80">
            <w:rPr>
              <w:b/>
              <w:bCs/>
              <w:sz w:val="20"/>
              <w:szCs w:val="20"/>
            </w:rPr>
            <w:fldChar w:fldCharType="end"/>
          </w:r>
          <w:r w:rsidRPr="00CA7F80">
            <w:rPr>
              <w:sz w:val="20"/>
              <w:szCs w:val="20"/>
            </w:rPr>
            <w:t xml:space="preserve"> </w:t>
          </w:r>
          <w:r w:rsidRPr="00CA7F80">
            <w:rPr>
              <w:b/>
              <w:bCs/>
              <w:color w:val="3A7C22" w:themeColor="accent6" w:themeShade="BF"/>
              <w:sz w:val="20"/>
              <w:szCs w:val="20"/>
            </w:rPr>
            <w:t>|</w:t>
          </w:r>
          <w:r w:rsidRPr="00CA7F80">
            <w:rPr>
              <w:sz w:val="20"/>
              <w:szCs w:val="20"/>
            </w:rPr>
            <w:t xml:space="preserve"> Celkem </w:t>
          </w:r>
          <w:r w:rsidRPr="00CA7F80">
            <w:rPr>
              <w:sz w:val="20"/>
              <w:szCs w:val="20"/>
            </w:rPr>
            <w:fldChar w:fldCharType="begin"/>
          </w:r>
          <w:r w:rsidRPr="00CA7F80">
            <w:rPr>
              <w:sz w:val="20"/>
              <w:szCs w:val="20"/>
            </w:rPr>
            <w:instrText xml:space="preserve"> NUMPAGES   \* MERGEFORMAT </w:instrText>
          </w:r>
          <w:r w:rsidRPr="00CA7F80">
            <w:rPr>
              <w:sz w:val="20"/>
              <w:szCs w:val="20"/>
            </w:rPr>
            <w:fldChar w:fldCharType="separate"/>
          </w:r>
          <w:r w:rsidRPr="00CA7F80">
            <w:rPr>
              <w:sz w:val="20"/>
              <w:szCs w:val="20"/>
            </w:rPr>
            <w:t>14</w:t>
          </w:r>
          <w:r w:rsidRPr="00CA7F80">
            <w:rPr>
              <w:noProof/>
              <w:sz w:val="20"/>
              <w:szCs w:val="20"/>
            </w:rPr>
            <w:fldChar w:fldCharType="end"/>
          </w:r>
        </w:p>
      </w:tc>
    </w:tr>
  </w:tbl>
  <w:p w14:paraId="6B49894F" w14:textId="77777777" w:rsidR="004955EA" w:rsidRDefault="004955E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87E11" w14:textId="77777777" w:rsidR="00D935F7" w:rsidRDefault="00D93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43049" w14:textId="77777777" w:rsidR="001B6980" w:rsidRDefault="001B6980" w:rsidP="004955EA">
      <w:r>
        <w:separator/>
      </w:r>
    </w:p>
  </w:footnote>
  <w:footnote w:type="continuationSeparator" w:id="0">
    <w:p w14:paraId="28278290" w14:textId="77777777" w:rsidR="001B6980" w:rsidRDefault="001B6980" w:rsidP="004955EA">
      <w:r>
        <w:continuationSeparator/>
      </w:r>
    </w:p>
  </w:footnote>
  <w:footnote w:type="continuationNotice" w:id="1">
    <w:p w14:paraId="41DF3DBD" w14:textId="77777777" w:rsidR="001B6980" w:rsidRDefault="001B6980"/>
  </w:footnote>
  <w:footnote w:id="2">
    <w:p w14:paraId="51921649" w14:textId="77777777" w:rsidR="00AC558C" w:rsidRPr="00C843CC" w:rsidRDefault="00AC558C" w:rsidP="00D63D22">
      <w:pPr>
        <w:pStyle w:val="Textpoznpodarou"/>
        <w:ind w:left="0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  <w:footnote w:id="3">
    <w:p w14:paraId="6C6DCD87" w14:textId="77777777" w:rsidR="00AC558C" w:rsidRPr="002A7EAD" w:rsidRDefault="00AC558C" w:rsidP="00DF2534">
      <w:pPr>
        <w:pStyle w:val="Textpoznpodarou"/>
        <w:spacing w:before="120"/>
        <w:ind w:left="0"/>
        <w:rPr>
          <w:rFonts w:cs="Arial"/>
        </w:rPr>
      </w:pPr>
      <w:r w:rsidRPr="002A7EAD">
        <w:rPr>
          <w:rStyle w:val="Znakapoznpodarou"/>
          <w:rFonts w:cs="Arial"/>
        </w:rPr>
        <w:footnoteRef/>
      </w:r>
      <w:r w:rsidRPr="002A7EAD">
        <w:rPr>
          <w:rFonts w:cs="Arial"/>
        </w:rPr>
        <w:t xml:space="preserve"> </w:t>
      </w:r>
      <w:r w:rsidRPr="000434E0">
        <w:rPr>
          <w:rFonts w:ascii="Segoe UI" w:hAnsi="Segoe UI" w:cs="Segoe UI"/>
          <w:szCs w:val="16"/>
        </w:rPr>
        <w:t xml:space="preserve">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2A7EAD">
        <w:rPr>
          <w:rFonts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083A3" w14:textId="77777777" w:rsidR="00D935F7" w:rsidRDefault="00D935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418"/>
      <w:gridCol w:w="7655"/>
    </w:tblGrid>
    <w:tr w:rsidR="004955EA" w:rsidRPr="004955EA" w14:paraId="446F533D" w14:textId="77777777" w:rsidTr="00D27093">
      <w:tc>
        <w:tcPr>
          <w:tcW w:w="1418" w:type="dxa"/>
          <w:vAlign w:val="center"/>
        </w:tcPr>
        <w:sdt>
          <w:sdtPr>
            <w:rPr>
              <w:rFonts w:eastAsia="Times New Roman" w:cs="Times New Roman"/>
              <w:kern w:val="0"/>
              <w:szCs w:val="20"/>
              <w:lang w:eastAsia="cs-CZ"/>
              <w14:ligatures w14:val="none"/>
            </w:rPr>
            <w:alias w:val="Logo (nevázaný)"/>
            <w:tag w:val="{1B21609F-7675-4158-B97A-9D82110DE165}:8"/>
            <w:id w:val="-1899121893"/>
            <w:placeholder>
              <w:docPart w:val="15C7578022AD4F2AB6A73078F050D555"/>
            </w:placeholder>
            <w:picture/>
          </w:sdtPr>
          <w:sdtEndPr/>
          <w:sdtContent>
            <w:p w14:paraId="74F0F220" w14:textId="77777777" w:rsidR="004955EA" w:rsidRPr="004955EA" w:rsidRDefault="004955EA" w:rsidP="004955EA">
              <w:pPr>
                <w:rPr>
                  <w:rFonts w:eastAsia="Times New Roman" w:cs="Times New Roman"/>
                  <w:kern w:val="0"/>
                  <w:szCs w:val="20"/>
                  <w:lang w:eastAsia="cs-CZ"/>
                  <w14:ligatures w14:val="none"/>
                </w:rPr>
              </w:pPr>
              <w:r w:rsidRPr="004955EA">
                <w:rPr>
                  <w:rFonts w:eastAsia="Times New Roman" w:cs="Times New Roman"/>
                  <w:noProof/>
                  <w:kern w:val="0"/>
                  <w:szCs w:val="20"/>
                  <w:lang w:eastAsia="cs-CZ"/>
                  <w14:ligatures w14:val="none"/>
                </w:rPr>
                <w:drawing>
                  <wp:inline distT="0" distB="0" distL="0" distR="0" wp14:anchorId="7DD91BB4" wp14:editId="0D08D2B6">
                    <wp:extent cx="720000" cy="165682"/>
                    <wp:effectExtent l="0" t="0" r="0" b="0"/>
                    <wp:docPr id="104086857" name="Obrázek 104086857" descr="Obsah obrázku Grafika, Písmo, grafický design, logo&#10;&#10;Popis byl vytvořen automaticky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Obrázek 2" descr="Obsah obrázku Grafika, Písmo, grafický design, logo&#10;&#10;Popis byl vytvořen automaticky"/>
                            <pic:cNvPicPr/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20000" cy="165682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</w:tc>
      <w:tc>
        <w:tcPr>
          <w:tcW w:w="7655" w:type="dxa"/>
          <w:vAlign w:val="center"/>
        </w:tcPr>
        <w:p w14:paraId="5A859F46" w14:textId="77777777" w:rsidR="004955EA" w:rsidRPr="004955EA" w:rsidRDefault="004955EA" w:rsidP="004955EA">
          <w:pPr>
            <w:tabs>
              <w:tab w:val="center" w:pos="4819"/>
              <w:tab w:val="right" w:pos="9071"/>
            </w:tabs>
            <w:jc w:val="both"/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</w:pPr>
          <w:r w:rsidRPr="004955EA">
            <w:rPr>
              <w:rFonts w:eastAsia="Times New Roman" w:cs="Times New Roman"/>
              <w:kern w:val="0"/>
              <w:sz w:val="20"/>
              <w:szCs w:val="20"/>
              <w:lang w:eastAsia="cs-CZ"/>
              <w14:ligatures w14:val="none"/>
            </w:rPr>
            <w:t>Zadávací dokumentace veřejné zakázky</w:t>
          </w:r>
        </w:p>
        <w:sdt>
          <w:sdtPr>
            <w:rPr>
              <w:rStyle w:val="PodnadpisChar"/>
              <w:sz w:val="20"/>
              <w:szCs w:val="20"/>
              <w:lang w:eastAsia="cs-CZ"/>
            </w:rPr>
            <w:alias w:val="Název (nevázaný)"/>
            <w:tag w:val="{1B21609F-7675-4158-B97A-9D82110DE165}:3"/>
            <w:id w:val="34087761"/>
            <w:placeholder>
              <w:docPart w:val="02EA14DB6D984B32802CD798DE6AAEDC"/>
            </w:placeholder>
            <w:text/>
          </w:sdtPr>
          <w:sdtEndPr>
            <w:rPr>
              <w:rStyle w:val="PodnadpisChar"/>
            </w:rPr>
          </w:sdtEndPr>
          <w:sdtContent>
            <w:p w14:paraId="533C1E9D" w14:textId="77777777" w:rsidR="004955EA" w:rsidRPr="004955EA" w:rsidRDefault="004955EA" w:rsidP="004955EA">
              <w:pPr>
                <w:tabs>
                  <w:tab w:val="center" w:pos="4819"/>
                  <w:tab w:val="right" w:pos="9071"/>
                </w:tabs>
                <w:jc w:val="both"/>
                <w:rPr>
                  <w:rFonts w:eastAsia="Times New Roman" w:cs="Times New Roman"/>
                  <w:kern w:val="0"/>
                  <w:sz w:val="20"/>
                  <w:szCs w:val="20"/>
                  <w:lang w:eastAsia="cs-CZ"/>
                  <w14:ligatures w14:val="none"/>
                </w:rPr>
              </w:pPr>
              <w:r w:rsidRPr="004955EA">
                <w:rPr>
                  <w:rStyle w:val="PodnadpisChar"/>
                  <w:sz w:val="20"/>
                  <w:szCs w:val="20"/>
                  <w:lang w:eastAsia="cs-CZ"/>
                </w:rPr>
                <w:t>EVO Planá – Energie z odpadu Táborska</w:t>
              </w:r>
            </w:p>
          </w:sdtContent>
        </w:sdt>
      </w:tc>
    </w:tr>
  </w:tbl>
  <w:p w14:paraId="5266E58A" w14:textId="77777777" w:rsidR="004955EA" w:rsidRDefault="004955EA" w:rsidP="004955E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37589" w14:textId="77777777" w:rsidR="00D935F7" w:rsidRDefault="00D935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03EFA86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2FA8ACC4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B7FA83F6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D9B0BD8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49657CC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2DCE9C2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FFFFFFFB"/>
    <w:multiLevelType w:val="multilevel"/>
    <w:tmpl w:val="B8541AF6"/>
    <w:lvl w:ilvl="0">
      <w:start w:val="1"/>
      <w:numFmt w:val="decimal"/>
      <w:lvlText w:val="%1."/>
      <w:lvlJc w:val="left"/>
      <w:pPr>
        <w:ind w:left="3741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41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41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41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005F713D"/>
    <w:multiLevelType w:val="multilevel"/>
    <w:tmpl w:val="34C287C0"/>
    <w:lvl w:ilvl="0">
      <w:start w:val="1"/>
      <w:numFmt w:val="decimal"/>
      <w:pStyle w:val="StylVcerovovTun"/>
      <w:lvlText w:val="%1."/>
      <w:lvlJc w:val="left"/>
      <w:pPr>
        <w:tabs>
          <w:tab w:val="num" w:pos="1701"/>
        </w:tabs>
        <w:ind w:left="1701" w:hanging="34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bullet"/>
      <w:lvlText w:val="–"/>
      <w:lvlJc w:val="left"/>
      <w:pPr>
        <w:tabs>
          <w:tab w:val="num" w:pos="2212"/>
        </w:tabs>
        <w:ind w:left="2212" w:hanging="340"/>
      </w:pPr>
      <w:rPr>
        <w:rFonts w:ascii="Arial" w:hAnsi="Arial" w:hint="default"/>
      </w:rPr>
    </w:lvl>
    <w:lvl w:ilvl="6">
      <w:start w:val="1"/>
      <w:numFmt w:val="bullet"/>
      <w:lvlText w:val=""/>
      <w:lvlJc w:val="left"/>
      <w:pPr>
        <w:tabs>
          <w:tab w:val="num" w:pos="2552"/>
        </w:tabs>
        <w:ind w:left="2552" w:hanging="340"/>
      </w:pPr>
      <w:rPr>
        <w:rFonts w:ascii="Symbol" w:hAnsi="Symbo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77"/>
        </w:tabs>
        <w:ind w:left="297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7"/>
        </w:tabs>
        <w:ind w:left="2977" w:firstLine="0"/>
      </w:pPr>
      <w:rPr>
        <w:rFonts w:hint="default"/>
      </w:rPr>
    </w:lvl>
  </w:abstractNum>
  <w:abstractNum w:abstractNumId="8" w15:restartNumberingAfterBreak="0">
    <w:nsid w:val="01107AFE"/>
    <w:multiLevelType w:val="hybridMultilevel"/>
    <w:tmpl w:val="4CF8239E"/>
    <w:lvl w:ilvl="0" w:tplc="80887F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E12BC"/>
    <w:multiLevelType w:val="singleLevel"/>
    <w:tmpl w:val="E35AB07E"/>
    <w:lvl w:ilvl="0">
      <w:start w:val="1"/>
      <w:numFmt w:val="bullet"/>
      <w:pStyle w:val="Odrka"/>
      <w:lvlText w:val="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</w:abstractNum>
  <w:abstractNum w:abstractNumId="10" w15:restartNumberingAfterBreak="0">
    <w:nsid w:val="05D564D7"/>
    <w:multiLevelType w:val="multilevel"/>
    <w:tmpl w:val="0DC490EC"/>
    <w:styleLink w:val="EC-Normln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757371D"/>
    <w:multiLevelType w:val="hybridMultilevel"/>
    <w:tmpl w:val="08B43AAA"/>
    <w:lvl w:ilvl="0" w:tplc="68F884EE">
      <w:start w:val="1"/>
      <w:numFmt w:val="bullet"/>
      <w:lvlText w:val=""/>
      <w:lvlJc w:val="left"/>
      <w:pPr>
        <w:tabs>
          <w:tab w:val="num" w:pos="1410"/>
        </w:tabs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0A5917AB"/>
    <w:multiLevelType w:val="multilevel"/>
    <w:tmpl w:val="D0946360"/>
    <w:styleLink w:val="Aktulnseznam1"/>
    <w:lvl w:ilvl="0">
      <w:start w:val="1"/>
      <w:numFmt w:val="decimal"/>
      <w:lvlText w:val="%1."/>
      <w:lvlJc w:val="left"/>
      <w:pPr>
        <w:tabs>
          <w:tab w:val="num" w:pos="849"/>
        </w:tabs>
        <w:ind w:left="1529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1529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9"/>
        </w:tabs>
        <w:ind w:left="1756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1"/>
        </w:tabs>
        <w:ind w:left="2012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870"/>
        </w:tabs>
        <w:ind w:left="2210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968"/>
        </w:tabs>
        <w:ind w:left="4534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2777"/>
        </w:tabs>
        <w:ind w:left="3117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910"/>
        </w:tabs>
        <w:ind w:left="3910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9"/>
        </w:tabs>
        <w:ind w:left="4449" w:firstLine="0"/>
      </w:pPr>
      <w:rPr>
        <w:rFonts w:hint="default"/>
      </w:rPr>
    </w:lvl>
  </w:abstractNum>
  <w:abstractNum w:abstractNumId="13" w15:restartNumberingAfterBreak="0">
    <w:nsid w:val="0B2529D0"/>
    <w:multiLevelType w:val="multilevel"/>
    <w:tmpl w:val="FA82E614"/>
    <w:styleLink w:val="Aktulnseznam10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4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234EDB"/>
    <w:multiLevelType w:val="hybridMultilevel"/>
    <w:tmpl w:val="9BE086C2"/>
    <w:lvl w:ilvl="0" w:tplc="55309BA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174D2A8D"/>
    <w:multiLevelType w:val="hybridMultilevel"/>
    <w:tmpl w:val="513A9ED6"/>
    <w:lvl w:ilvl="0" w:tplc="80887F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9828FE"/>
    <w:multiLevelType w:val="multilevel"/>
    <w:tmpl w:val="4F6A25E0"/>
    <w:styleLink w:val="Aktulnseznam8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8" w15:restartNumberingAfterBreak="0">
    <w:nsid w:val="19737ECC"/>
    <w:multiLevelType w:val="multilevel"/>
    <w:tmpl w:val="D056220E"/>
    <w:styleLink w:val="Aktulnseznam13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19" w15:restartNumberingAfterBreak="0">
    <w:nsid w:val="20A63296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21D76428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221D795C"/>
    <w:multiLevelType w:val="hybridMultilevel"/>
    <w:tmpl w:val="431E48FE"/>
    <w:lvl w:ilvl="0" w:tplc="19EE339E">
      <w:start w:val="1"/>
      <w:numFmt w:val="bullet"/>
      <w:lvlText w:val=""/>
      <w:lvlJc w:val="left"/>
      <w:pPr>
        <w:tabs>
          <w:tab w:val="num" w:pos="2400"/>
        </w:tabs>
        <w:ind w:left="240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3120"/>
        </w:tabs>
        <w:ind w:left="31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840"/>
        </w:tabs>
        <w:ind w:left="3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280"/>
        </w:tabs>
        <w:ind w:left="5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00"/>
        </w:tabs>
        <w:ind w:left="6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20"/>
        </w:tabs>
        <w:ind w:left="6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40"/>
        </w:tabs>
        <w:ind w:left="7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60"/>
        </w:tabs>
        <w:ind w:left="8160" w:hanging="360"/>
      </w:pPr>
      <w:rPr>
        <w:rFonts w:ascii="Wingdings" w:hAnsi="Wingdings" w:hint="default"/>
      </w:rPr>
    </w:lvl>
  </w:abstractNum>
  <w:abstractNum w:abstractNumId="22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102059"/>
    <w:multiLevelType w:val="hybridMultilevel"/>
    <w:tmpl w:val="E89414BC"/>
    <w:lvl w:ilvl="0" w:tplc="30E086DA">
      <w:start w:val="3"/>
      <w:numFmt w:val="lowerLetter"/>
      <w:lvlText w:val="(%1)"/>
      <w:lvlJc w:val="left"/>
      <w:pPr>
        <w:ind w:left="16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 w15:restartNumberingAfterBreak="0">
    <w:nsid w:val="25904E09"/>
    <w:multiLevelType w:val="multilevel"/>
    <w:tmpl w:val="9A427FA4"/>
    <w:styleLink w:val="Aktulnseznam4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5" w15:restartNumberingAfterBreak="0">
    <w:nsid w:val="2748239B"/>
    <w:multiLevelType w:val="multilevel"/>
    <w:tmpl w:val="E9669CBA"/>
    <w:styleLink w:val="Aktulnseznam5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6" w15:restartNumberingAfterBreak="0">
    <w:nsid w:val="28BD0B13"/>
    <w:multiLevelType w:val="multilevel"/>
    <w:tmpl w:val="A8A40A74"/>
    <w:styleLink w:val="Aktulnseznam3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27" w15:restartNumberingAfterBreak="0">
    <w:nsid w:val="2B470CFA"/>
    <w:multiLevelType w:val="multilevel"/>
    <w:tmpl w:val="053876D4"/>
    <w:lvl w:ilvl="0">
      <w:start w:val="1"/>
      <w:numFmt w:val="decimal"/>
      <w:lvlText w:val="%1."/>
      <w:lvlJc w:val="left"/>
      <w:pPr>
        <w:tabs>
          <w:tab w:val="num" w:pos="822"/>
        </w:tabs>
        <w:ind w:left="822" w:hanging="680"/>
      </w:pPr>
      <w:rPr>
        <w:rFonts w:hint="default"/>
        <w:b/>
        <w:bCs/>
      </w:rPr>
    </w:lvl>
    <w:lvl w:ilvl="1">
      <w:start w:val="1"/>
      <w:numFmt w:val="none"/>
      <w:lvlText w:val="3.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680" w:firstLine="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851"/>
        </w:tabs>
        <w:ind w:left="1276" w:hanging="284"/>
      </w:pPr>
      <w:rPr>
        <w:rFonts w:hint="default"/>
      </w:rPr>
    </w:lvl>
    <w:lvl w:ilvl="5">
      <w:start w:val="1"/>
      <w:numFmt w:val="bullet"/>
      <w:lvlText w:val="–"/>
      <w:lvlJc w:val="left"/>
      <w:pPr>
        <w:tabs>
          <w:tab w:val="num" w:pos="1276"/>
        </w:tabs>
        <w:ind w:left="1701" w:hanging="425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34"/>
        </w:tabs>
        <w:ind w:left="1134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firstLine="0"/>
      </w:pPr>
      <w:rPr>
        <w:rFonts w:hint="default"/>
      </w:rPr>
    </w:lvl>
  </w:abstractNum>
  <w:abstractNum w:abstractNumId="28" w15:restartNumberingAfterBreak="0">
    <w:nsid w:val="2CE7684C"/>
    <w:multiLevelType w:val="hybridMultilevel"/>
    <w:tmpl w:val="32CC3C9C"/>
    <w:lvl w:ilvl="0" w:tplc="80887F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DACE1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DB24F64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2E095592"/>
    <w:multiLevelType w:val="hybridMultilevel"/>
    <w:tmpl w:val="269CA454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2F256760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3426536B"/>
    <w:multiLevelType w:val="multilevel"/>
    <w:tmpl w:val="D13EDA28"/>
    <w:name w:val="EcStdListTemplate2"/>
    <w:numStyleLink w:val="EcStdSeznamCsn"/>
  </w:abstractNum>
  <w:abstractNum w:abstractNumId="33" w15:restartNumberingAfterBreak="0">
    <w:nsid w:val="364E1916"/>
    <w:multiLevelType w:val="hybridMultilevel"/>
    <w:tmpl w:val="32CC3C9C"/>
    <w:lvl w:ilvl="0" w:tplc="80887F2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DACE1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1F4C8A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3CA13C41"/>
    <w:multiLevelType w:val="multilevel"/>
    <w:tmpl w:val="DFCC448E"/>
    <w:styleLink w:val="Aktulnseznam2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36" w15:restartNumberingAfterBreak="0">
    <w:nsid w:val="43C174D5"/>
    <w:multiLevelType w:val="hybridMultilevel"/>
    <w:tmpl w:val="B422009C"/>
    <w:lvl w:ilvl="0" w:tplc="97E0E5EE">
      <w:start w:val="2"/>
      <w:numFmt w:val="lowerRoman"/>
      <w:lvlText w:val="%1)"/>
      <w:lvlJc w:val="left"/>
      <w:pPr>
        <w:ind w:left="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 w15:restartNumberingAfterBreak="0">
    <w:nsid w:val="467710F9"/>
    <w:multiLevelType w:val="multilevel"/>
    <w:tmpl w:val="D13EDA28"/>
    <w:name w:val="EcStdListTemplate"/>
    <w:styleLink w:val="EcStdSeznamCsn"/>
    <w:lvl w:ilvl="0">
      <w:start w:val="1"/>
      <w:numFmt w:val="upperLetter"/>
      <w:lvlRestart w:val="0"/>
      <w:lvlText w:val="%1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2131"/>
        </w:tabs>
        <w:ind w:left="2131" w:hanging="141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698"/>
        </w:tabs>
        <w:ind w:left="2698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3265"/>
        </w:tabs>
        <w:ind w:left="3265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3549"/>
        </w:tabs>
        <w:ind w:left="3549" w:hanging="284"/>
      </w:pPr>
      <w:rPr>
        <w:rFonts w:ascii="Symbol" w:hAnsi="Symbol" w:hint="default"/>
      </w:rPr>
    </w:lvl>
  </w:abstractNum>
  <w:abstractNum w:abstractNumId="38" w15:restartNumberingAfterBreak="0">
    <w:nsid w:val="4B3C72BD"/>
    <w:multiLevelType w:val="multilevel"/>
    <w:tmpl w:val="2E96A9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4CF11160"/>
    <w:multiLevelType w:val="multilevel"/>
    <w:tmpl w:val="0C126158"/>
    <w:styleLink w:val="Aktulnseznam11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40" w15:restartNumberingAfterBreak="0">
    <w:nsid w:val="4EB66E34"/>
    <w:multiLevelType w:val="multilevel"/>
    <w:tmpl w:val="328C6A1E"/>
    <w:styleLink w:val="Aktulnseznam7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41" w15:restartNumberingAfterBreak="0">
    <w:nsid w:val="4F5663DB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50627BA6"/>
    <w:multiLevelType w:val="multilevel"/>
    <w:tmpl w:val="82E29D14"/>
    <w:styleLink w:val="Aktulnseznam6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3119"/>
        </w:tabs>
        <w:ind w:left="3685" w:hanging="566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43" w15:restartNumberingAfterBreak="0">
    <w:nsid w:val="526D6955"/>
    <w:multiLevelType w:val="singleLevel"/>
    <w:tmpl w:val="46E672B4"/>
    <w:lvl w:ilvl="0">
      <w:start w:val="1"/>
      <w:numFmt w:val="bullet"/>
      <w:pStyle w:val="Bod"/>
      <w:lvlText w:val=""/>
      <w:lvlJc w:val="left"/>
      <w:pPr>
        <w:tabs>
          <w:tab w:val="num" w:pos="-142"/>
        </w:tabs>
        <w:ind w:left="425" w:hanging="283"/>
      </w:pPr>
      <w:rPr>
        <w:rFonts w:ascii="Symbol" w:hAnsi="Symbol" w:hint="default"/>
      </w:rPr>
    </w:lvl>
  </w:abstractNum>
  <w:abstractNum w:abstractNumId="44" w15:restartNumberingAfterBreak="0">
    <w:nsid w:val="526E7BD7"/>
    <w:multiLevelType w:val="hybridMultilevel"/>
    <w:tmpl w:val="29FE6918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05000B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3940AA6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 w15:restartNumberingAfterBreak="0">
    <w:nsid w:val="57924A8A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7" w15:restartNumberingAfterBreak="0">
    <w:nsid w:val="592C4281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599E3EF2"/>
    <w:multiLevelType w:val="multilevel"/>
    <w:tmpl w:val="0C14AB7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56" w:hanging="1800"/>
      </w:pPr>
      <w:rPr>
        <w:rFonts w:hint="default"/>
      </w:rPr>
    </w:lvl>
  </w:abstractNum>
  <w:abstractNum w:abstractNumId="49" w15:restartNumberingAfterBreak="0">
    <w:nsid w:val="613C757B"/>
    <w:multiLevelType w:val="multilevel"/>
    <w:tmpl w:val="AC0E0B5E"/>
    <w:styleLink w:val="Aktulnseznam14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50" w15:restartNumberingAfterBreak="0">
    <w:nsid w:val="61CA5A96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63DF299A"/>
    <w:multiLevelType w:val="hybridMultilevel"/>
    <w:tmpl w:val="658E4FA0"/>
    <w:lvl w:ilvl="0" w:tplc="3FA85F2C">
      <w:start w:val="2"/>
      <w:numFmt w:val="lowerLetter"/>
      <w:lvlText w:val="(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0" w:hanging="360"/>
      </w:pPr>
    </w:lvl>
    <w:lvl w:ilvl="2" w:tplc="0405001B" w:tentative="1">
      <w:start w:val="1"/>
      <w:numFmt w:val="lowerRoman"/>
      <w:lvlText w:val="%3."/>
      <w:lvlJc w:val="right"/>
      <w:pPr>
        <w:ind w:left="2860" w:hanging="180"/>
      </w:pPr>
    </w:lvl>
    <w:lvl w:ilvl="3" w:tplc="0405000F" w:tentative="1">
      <w:start w:val="1"/>
      <w:numFmt w:val="decimal"/>
      <w:lvlText w:val="%4."/>
      <w:lvlJc w:val="left"/>
      <w:pPr>
        <w:ind w:left="3580" w:hanging="360"/>
      </w:pPr>
    </w:lvl>
    <w:lvl w:ilvl="4" w:tplc="04050019" w:tentative="1">
      <w:start w:val="1"/>
      <w:numFmt w:val="lowerLetter"/>
      <w:lvlText w:val="%5."/>
      <w:lvlJc w:val="left"/>
      <w:pPr>
        <w:ind w:left="4300" w:hanging="360"/>
      </w:pPr>
    </w:lvl>
    <w:lvl w:ilvl="5" w:tplc="0405001B" w:tentative="1">
      <w:start w:val="1"/>
      <w:numFmt w:val="lowerRoman"/>
      <w:lvlText w:val="%6."/>
      <w:lvlJc w:val="right"/>
      <w:pPr>
        <w:ind w:left="5020" w:hanging="180"/>
      </w:pPr>
    </w:lvl>
    <w:lvl w:ilvl="6" w:tplc="0405000F" w:tentative="1">
      <w:start w:val="1"/>
      <w:numFmt w:val="decimal"/>
      <w:lvlText w:val="%7."/>
      <w:lvlJc w:val="left"/>
      <w:pPr>
        <w:ind w:left="5740" w:hanging="360"/>
      </w:pPr>
    </w:lvl>
    <w:lvl w:ilvl="7" w:tplc="04050019" w:tentative="1">
      <w:start w:val="1"/>
      <w:numFmt w:val="lowerLetter"/>
      <w:lvlText w:val="%8."/>
      <w:lvlJc w:val="left"/>
      <w:pPr>
        <w:ind w:left="6460" w:hanging="360"/>
      </w:pPr>
    </w:lvl>
    <w:lvl w:ilvl="8" w:tplc="040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2" w15:restartNumberingAfterBreak="0">
    <w:nsid w:val="65B93D70"/>
    <w:multiLevelType w:val="hybridMultilevel"/>
    <w:tmpl w:val="B8BE0240"/>
    <w:lvl w:ilvl="0" w:tplc="040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 w15:restartNumberingAfterBreak="0">
    <w:nsid w:val="680140D7"/>
    <w:multiLevelType w:val="multilevel"/>
    <w:tmpl w:val="17E066D2"/>
    <w:styleLink w:val="Aktulnseznam9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"/>
        </w:tabs>
        <w:ind w:left="1163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2552"/>
        </w:tabs>
        <w:ind w:left="2552" w:hanging="284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54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1462"/>
        </w:tabs>
        <w:ind w:left="680" w:firstLine="425"/>
      </w:pPr>
    </w:lvl>
    <w:lvl w:ilvl="1">
      <w:start w:val="1"/>
      <w:numFmt w:val="lowerLetter"/>
      <w:lvlText w:val="%2)"/>
      <w:lvlJc w:val="left"/>
      <w:pPr>
        <w:tabs>
          <w:tab w:val="num" w:pos="1105"/>
        </w:tabs>
        <w:ind w:left="1105" w:hanging="425"/>
      </w:pPr>
    </w:lvl>
    <w:lvl w:ilvl="2">
      <w:start w:val="1"/>
      <w:numFmt w:val="decimal"/>
      <w:isLgl/>
      <w:lvlText w:val="%3."/>
      <w:lvlJc w:val="left"/>
      <w:pPr>
        <w:tabs>
          <w:tab w:val="num" w:pos="1530"/>
        </w:tabs>
        <w:ind w:left="1530" w:hanging="425"/>
      </w:pPr>
    </w:lvl>
    <w:lvl w:ilvl="3">
      <w:start w:val="1"/>
      <w:numFmt w:val="decimal"/>
      <w:lvlText w:val="(%4)"/>
      <w:lvlJc w:val="left"/>
      <w:pPr>
        <w:tabs>
          <w:tab w:val="num" w:pos="2120"/>
        </w:tabs>
        <w:ind w:left="2120" w:hanging="360"/>
      </w:pPr>
    </w:lvl>
    <w:lvl w:ilvl="4">
      <w:start w:val="1"/>
      <w:numFmt w:val="lowerLetter"/>
      <w:lvlText w:val="(%5)"/>
      <w:lvlJc w:val="left"/>
      <w:pPr>
        <w:tabs>
          <w:tab w:val="num" w:pos="2480"/>
        </w:tabs>
        <w:ind w:left="2480" w:hanging="360"/>
      </w:pPr>
    </w:lvl>
    <w:lvl w:ilvl="5">
      <w:start w:val="1"/>
      <w:numFmt w:val="lowerRoman"/>
      <w:lvlText w:val="(%6)"/>
      <w:lvlJc w:val="left"/>
      <w:pPr>
        <w:tabs>
          <w:tab w:val="num" w:pos="3200"/>
        </w:tabs>
        <w:ind w:left="284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1465"/>
        </w:tabs>
        <w:ind w:left="68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1105"/>
        </w:tabs>
        <w:ind w:left="110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1531"/>
        </w:tabs>
        <w:ind w:left="1531" w:hanging="426"/>
      </w:pPr>
    </w:lvl>
  </w:abstractNum>
  <w:abstractNum w:abstractNumId="55" w15:restartNumberingAfterBreak="0">
    <w:nsid w:val="6B4A434F"/>
    <w:multiLevelType w:val="multilevel"/>
    <w:tmpl w:val="0F520CE2"/>
    <w:styleLink w:val="Aktulnseznam12"/>
    <w:lvl w:ilvl="0">
      <w:start w:val="1"/>
      <w:numFmt w:val="decimal"/>
      <w:lvlText w:val="%1."/>
      <w:lvlJc w:val="left"/>
      <w:pPr>
        <w:ind w:left="680" w:hanging="680"/>
      </w:pPr>
      <w:rPr>
        <w:rFonts w:hint="default"/>
        <w:b w:val="0"/>
        <w:bCs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ind w:left="1361" w:hanging="340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928"/>
        </w:tabs>
        <w:ind w:left="2268" w:hanging="340"/>
      </w:pPr>
      <w:rPr>
        <w:rFonts w:ascii="Arial" w:hAnsi="Arial" w:hint="default"/>
      </w:rPr>
    </w:lvl>
    <w:lvl w:ilvl="7">
      <w:start w:val="1"/>
      <w:numFmt w:val="bullet"/>
      <w:lvlText w:val=""/>
      <w:lvlJc w:val="left"/>
      <w:pPr>
        <w:tabs>
          <w:tab w:val="num" w:pos="3061"/>
        </w:tabs>
        <w:ind w:left="3061" w:hanging="284"/>
      </w:pPr>
      <w:rPr>
        <w:rFonts w:ascii="Symbol" w:hAnsi="Symbo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firstLine="0"/>
      </w:pPr>
      <w:rPr>
        <w:rFonts w:hint="default"/>
      </w:rPr>
    </w:lvl>
  </w:abstractNum>
  <w:abstractNum w:abstractNumId="56" w15:restartNumberingAfterBreak="0">
    <w:nsid w:val="6C0671FB"/>
    <w:multiLevelType w:val="hybridMultilevel"/>
    <w:tmpl w:val="A90CAE34"/>
    <w:lvl w:ilvl="0" w:tplc="DC16F2A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D07E2BC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7FE0C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20F8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6455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EA1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1A43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3AFF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0201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DB9168E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8" w15:restartNumberingAfterBreak="0">
    <w:nsid w:val="71076C4B"/>
    <w:multiLevelType w:val="multilevel"/>
    <w:tmpl w:val="A330D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71604B7A"/>
    <w:multiLevelType w:val="singleLevel"/>
    <w:tmpl w:val="47F62DF6"/>
    <w:lvl w:ilvl="0">
      <w:start w:val="1"/>
      <w:numFmt w:val="bullet"/>
      <w:lvlText w:val=""/>
      <w:lvlJc w:val="left"/>
      <w:pPr>
        <w:tabs>
          <w:tab w:val="num" w:pos="-142"/>
        </w:tabs>
        <w:ind w:left="425" w:hanging="283"/>
      </w:pPr>
      <w:rPr>
        <w:rFonts w:ascii="Symbol" w:hAnsi="Symbol" w:hint="default"/>
      </w:rPr>
    </w:lvl>
  </w:abstractNum>
  <w:abstractNum w:abstractNumId="60" w15:restartNumberingAfterBreak="0">
    <w:nsid w:val="749F514B"/>
    <w:multiLevelType w:val="multilevel"/>
    <w:tmpl w:val="D13EDA28"/>
    <w:name w:val="EcStdListTemplate222"/>
    <w:numStyleLink w:val="EcStdSeznamCsn"/>
  </w:abstractNum>
  <w:abstractNum w:abstractNumId="61" w15:restartNumberingAfterBreak="0">
    <w:nsid w:val="74CE5CA9"/>
    <w:multiLevelType w:val="multilevel"/>
    <w:tmpl w:val="E71A4B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191"/>
        </w:tabs>
        <w:ind w:left="1191" w:hanging="471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701"/>
        </w:tabs>
        <w:ind w:left="1701" w:hanging="6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2" w15:restartNumberingAfterBreak="0">
    <w:nsid w:val="75D65468"/>
    <w:multiLevelType w:val="multilevel"/>
    <w:tmpl w:val="2E3C0944"/>
    <w:styleLink w:val="ECZD"/>
    <w:lvl w:ilvl="0">
      <w:start w:val="1"/>
      <w:numFmt w:val="upperRoman"/>
      <w:pStyle w:val="Nadpis1"/>
      <w:lvlText w:val="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1"/>
      <w:numFmt w:val="upperLetter"/>
      <w:pStyle w:val="Nadpis2"/>
      <w:lvlText w:val="%2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lvlRestart w:val="1"/>
      <w:pStyle w:val="Nadpis3"/>
      <w:lvlText w:val="%3.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lvlText w:val="%3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pStyle w:val="Nadpis5"/>
      <w:lvlText w:val="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pStyle w:val="Nadpis6"/>
      <w:lvlText w:val="%3.%4.%5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pStyle w:val="Nadpis7"/>
      <w:lvlText w:val="%3.%4.%5.%6.%7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7">
      <w:start w:val="1"/>
      <w:numFmt w:val="lowerLetter"/>
      <w:pStyle w:val="Nadpis8"/>
      <w:lvlText w:val="%8)"/>
      <w:lvlJc w:val="left"/>
      <w:pPr>
        <w:ind w:left="1701" w:hanging="283"/>
      </w:pPr>
      <w:rPr>
        <w:rFonts w:hint="default"/>
      </w:rPr>
    </w:lvl>
    <w:lvl w:ilvl="8">
      <w:start w:val="1"/>
      <w:numFmt w:val="lowerRoman"/>
      <w:pStyle w:val="Nadpis9"/>
      <w:lvlText w:val="%9."/>
      <w:lvlJc w:val="left"/>
      <w:pPr>
        <w:ind w:left="1985" w:hanging="284"/>
      </w:pPr>
      <w:rPr>
        <w:rFonts w:hint="default"/>
      </w:rPr>
    </w:lvl>
  </w:abstractNum>
  <w:abstractNum w:abstractNumId="63" w15:restartNumberingAfterBreak="0">
    <w:nsid w:val="78D30CDD"/>
    <w:multiLevelType w:val="multilevel"/>
    <w:tmpl w:val="B422009C"/>
    <w:styleLink w:val="Aktulnseznam15"/>
    <w:lvl w:ilvl="0">
      <w:start w:val="2"/>
      <w:numFmt w:val="lowerRoman"/>
      <w:lvlText w:val="%1)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4" w15:restartNumberingAfterBreak="0">
    <w:nsid w:val="7AFD7F2E"/>
    <w:multiLevelType w:val="multilevel"/>
    <w:tmpl w:val="C1601320"/>
    <w:name w:val="EcStdListTemplate2222"/>
    <w:lvl w:ilvl="0">
      <w:start w:val="1"/>
      <w:numFmt w:val="upperLetter"/>
      <w:lvlRestart w:val="0"/>
      <w:lvlText w:val="%1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5">
      <w:start w:val="1"/>
      <w:numFmt w:val="decimal"/>
      <w:lvlText w:val="%3.%4.%5.%6"/>
      <w:lvlJc w:val="left"/>
      <w:pPr>
        <w:tabs>
          <w:tab w:val="num" w:pos="1417"/>
        </w:tabs>
        <w:ind w:left="1417" w:hanging="141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835"/>
        </w:tabs>
        <w:ind w:left="2835" w:hanging="284"/>
      </w:pPr>
      <w:rPr>
        <w:rFonts w:ascii="Symbol" w:hAnsi="Symbol" w:hint="default"/>
      </w:rPr>
    </w:lvl>
  </w:abstractNum>
  <w:num w:numId="1" w16cid:durableId="2068147164">
    <w:abstractNumId w:val="10"/>
  </w:num>
  <w:num w:numId="2" w16cid:durableId="1181046549">
    <w:abstractNumId w:val="0"/>
  </w:num>
  <w:num w:numId="3" w16cid:durableId="2025746329">
    <w:abstractNumId w:val="5"/>
  </w:num>
  <w:num w:numId="4" w16cid:durableId="1340354853">
    <w:abstractNumId w:val="4"/>
  </w:num>
  <w:num w:numId="5" w16cid:durableId="51001123">
    <w:abstractNumId w:val="3"/>
  </w:num>
  <w:num w:numId="6" w16cid:durableId="1310671848">
    <w:abstractNumId w:val="2"/>
  </w:num>
  <w:num w:numId="7" w16cid:durableId="689262646">
    <w:abstractNumId w:val="1"/>
  </w:num>
  <w:num w:numId="8" w16cid:durableId="1016417844">
    <w:abstractNumId w:val="60"/>
  </w:num>
  <w:num w:numId="9" w16cid:durableId="2078475303">
    <w:abstractNumId w:val="12"/>
  </w:num>
  <w:num w:numId="10" w16cid:durableId="24673104">
    <w:abstractNumId w:val="35"/>
  </w:num>
  <w:num w:numId="11" w16cid:durableId="564688262">
    <w:abstractNumId w:val="26"/>
  </w:num>
  <w:num w:numId="12" w16cid:durableId="305403482">
    <w:abstractNumId w:val="24"/>
  </w:num>
  <w:num w:numId="13" w16cid:durableId="405036178">
    <w:abstractNumId w:val="25"/>
  </w:num>
  <w:num w:numId="14" w16cid:durableId="1598515228">
    <w:abstractNumId w:val="42"/>
  </w:num>
  <w:num w:numId="15" w16cid:durableId="1144159203">
    <w:abstractNumId w:val="40"/>
  </w:num>
  <w:num w:numId="16" w16cid:durableId="1797329894">
    <w:abstractNumId w:val="17"/>
  </w:num>
  <w:num w:numId="17" w16cid:durableId="504707096">
    <w:abstractNumId w:val="53"/>
  </w:num>
  <w:num w:numId="18" w16cid:durableId="265699239">
    <w:abstractNumId w:val="13"/>
  </w:num>
  <w:num w:numId="19" w16cid:durableId="299650061">
    <w:abstractNumId w:val="39"/>
  </w:num>
  <w:num w:numId="20" w16cid:durableId="183402014">
    <w:abstractNumId w:val="55"/>
  </w:num>
  <w:num w:numId="21" w16cid:durableId="862327504">
    <w:abstractNumId w:val="18"/>
  </w:num>
  <w:num w:numId="22" w16cid:durableId="615796775">
    <w:abstractNumId w:val="49"/>
  </w:num>
  <w:num w:numId="23" w16cid:durableId="1000893427">
    <w:abstractNumId w:val="37"/>
  </w:num>
  <w:num w:numId="24" w16cid:durableId="1920092120">
    <w:abstractNumId w:val="62"/>
    <w:lvlOverride w:ilvl="0">
      <w:lvl w:ilvl="0">
        <w:start w:val="1"/>
        <w:numFmt w:val="upperRoman"/>
        <w:pStyle w:val="Nadpis1"/>
        <w:lvlText w:val="%1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lvlText w:val="%2.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2">
      <w:lvl w:ilvl="2">
        <w:start w:val="1"/>
        <w:numFmt w:val="decimal"/>
        <w:lvlRestart w:val="1"/>
        <w:pStyle w:val="Nadpis3"/>
        <w:lvlText w:val="%3."/>
        <w:lvlJc w:val="left"/>
        <w:pPr>
          <w:ind w:left="1418" w:hanging="1418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3.%4"/>
        <w:lvlJc w:val="left"/>
        <w:pPr>
          <w:tabs>
            <w:tab w:val="num" w:pos="2695"/>
          </w:tabs>
          <w:ind w:left="2695" w:hanging="1418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3.%4.%5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3.%4.%5.%6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3.%4.%5.%6.%7"/>
        <w:lvlJc w:val="left"/>
        <w:pPr>
          <w:tabs>
            <w:tab w:val="num" w:pos="1418"/>
          </w:tabs>
          <w:ind w:left="1418" w:hanging="1418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%8)"/>
        <w:lvlJc w:val="left"/>
        <w:pPr>
          <w:ind w:left="1701" w:hanging="283"/>
        </w:pPr>
      </w:lvl>
    </w:lvlOverride>
    <w:lvlOverride w:ilvl="8">
      <w:lvl w:ilvl="8">
        <w:start w:val="1"/>
        <w:numFmt w:val="lowerRoman"/>
        <w:pStyle w:val="Nadpis9"/>
        <w:lvlText w:val="%9."/>
        <w:lvlJc w:val="left"/>
        <w:pPr>
          <w:ind w:left="1985" w:hanging="284"/>
        </w:pPr>
        <w:rPr>
          <w:rFonts w:hint="default"/>
        </w:rPr>
      </w:lvl>
    </w:lvlOverride>
  </w:num>
  <w:num w:numId="25" w16cid:durableId="820728763">
    <w:abstractNumId w:val="62"/>
  </w:num>
  <w:num w:numId="26" w16cid:durableId="1342584741">
    <w:abstractNumId w:val="43"/>
  </w:num>
  <w:num w:numId="27" w16cid:durableId="1660500012">
    <w:abstractNumId w:val="6"/>
  </w:num>
  <w:num w:numId="28" w16cid:durableId="1052074627">
    <w:abstractNumId w:val="9"/>
  </w:num>
  <w:num w:numId="29" w16cid:durableId="2100446694">
    <w:abstractNumId w:val="33"/>
  </w:num>
  <w:num w:numId="30" w16cid:durableId="1317346606">
    <w:abstractNumId w:val="44"/>
  </w:num>
  <w:num w:numId="31" w16cid:durableId="660080574">
    <w:abstractNumId w:val="56"/>
  </w:num>
  <w:num w:numId="32" w16cid:durableId="841896334">
    <w:abstractNumId w:val="50"/>
  </w:num>
  <w:num w:numId="33" w16cid:durableId="2127193549">
    <w:abstractNumId w:val="29"/>
  </w:num>
  <w:num w:numId="34" w16cid:durableId="894703328">
    <w:abstractNumId w:val="57"/>
  </w:num>
  <w:num w:numId="35" w16cid:durableId="1286963150">
    <w:abstractNumId w:val="19"/>
  </w:num>
  <w:num w:numId="36" w16cid:durableId="1567840961">
    <w:abstractNumId w:val="31"/>
  </w:num>
  <w:num w:numId="37" w16cid:durableId="1416825502">
    <w:abstractNumId w:val="61"/>
  </w:num>
  <w:num w:numId="38" w16cid:durableId="2114394600">
    <w:abstractNumId w:val="20"/>
  </w:num>
  <w:num w:numId="39" w16cid:durableId="322704448">
    <w:abstractNumId w:val="45"/>
  </w:num>
  <w:num w:numId="40" w16cid:durableId="381709903">
    <w:abstractNumId w:val="34"/>
  </w:num>
  <w:num w:numId="41" w16cid:durableId="443890715">
    <w:abstractNumId w:val="46"/>
  </w:num>
  <w:num w:numId="42" w16cid:durableId="896935761">
    <w:abstractNumId w:val="7"/>
    <w:lvlOverride w:ilvl="0">
      <w:lvl w:ilvl="0">
        <w:start w:val="1"/>
        <w:numFmt w:val="decimal"/>
        <w:pStyle w:val="StylVcerovovTun"/>
        <w:lvlText w:val="%1.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474"/>
          </w:tabs>
          <w:ind w:left="1474" w:hanging="567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bullet"/>
        <w:lvlText w:val="–"/>
        <w:lvlJc w:val="left"/>
        <w:pPr>
          <w:tabs>
            <w:tab w:val="num" w:pos="1814"/>
          </w:tabs>
          <w:ind w:left="1814" w:hanging="340"/>
        </w:pPr>
        <w:rPr>
          <w:rFonts w:ascii="Arial" w:hAnsi="Arial"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tabs>
            <w:tab w:val="num" w:pos="2041"/>
          </w:tabs>
          <w:ind w:left="2041" w:hanging="227"/>
        </w:pPr>
        <w:rPr>
          <w:rFonts w:ascii="Symbol" w:hAnsi="Symbol" w:hint="default"/>
        </w:rPr>
      </w:lvl>
    </w:lvlOverride>
    <w:lvlOverride w:ilvl="5">
      <w:lvl w:ilvl="5">
        <w:start w:val="1"/>
        <w:numFmt w:val="bullet"/>
        <w:lvlText w:val="–"/>
        <w:lvlJc w:val="left"/>
        <w:pPr>
          <w:tabs>
            <w:tab w:val="num" w:pos="1815"/>
          </w:tabs>
          <w:ind w:left="1815" w:hanging="340"/>
        </w:pPr>
        <w:rPr>
          <w:rFonts w:ascii="Arial" w:hAnsi="Aria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155"/>
          </w:tabs>
          <w:ind w:left="2155" w:hanging="340"/>
        </w:pPr>
        <w:rPr>
          <w:rFonts w:ascii="Symbol" w:hAnsi="Symbol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580"/>
          </w:tabs>
          <w:ind w:left="2580" w:firstLine="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580"/>
          </w:tabs>
          <w:ind w:left="2580" w:firstLine="0"/>
        </w:pPr>
        <w:rPr>
          <w:rFonts w:hint="default"/>
        </w:rPr>
      </w:lvl>
    </w:lvlOverride>
  </w:num>
  <w:num w:numId="43" w16cid:durableId="1111167598">
    <w:abstractNumId w:val="27"/>
  </w:num>
  <w:num w:numId="44" w16cid:durableId="792478963">
    <w:abstractNumId w:val="38"/>
  </w:num>
  <w:num w:numId="45" w16cid:durableId="1450583767">
    <w:abstractNumId w:val="21"/>
  </w:num>
  <w:num w:numId="46" w16cid:durableId="1279294499">
    <w:abstractNumId w:val="11"/>
  </w:num>
  <w:num w:numId="47" w16cid:durableId="522130611">
    <w:abstractNumId w:val="58"/>
  </w:num>
  <w:num w:numId="48" w16cid:durableId="1429816613">
    <w:abstractNumId w:val="41"/>
  </w:num>
  <w:num w:numId="49" w16cid:durableId="1349989569">
    <w:abstractNumId w:val="59"/>
  </w:num>
  <w:num w:numId="50" w16cid:durableId="512108846">
    <w:abstractNumId w:val="52"/>
  </w:num>
  <w:num w:numId="51" w16cid:durableId="1997028150">
    <w:abstractNumId w:val="28"/>
  </w:num>
  <w:num w:numId="52" w16cid:durableId="1045376320">
    <w:abstractNumId w:val="15"/>
  </w:num>
  <w:num w:numId="53" w16cid:durableId="645286187">
    <w:abstractNumId w:val="47"/>
  </w:num>
  <w:num w:numId="54" w16cid:durableId="812331239">
    <w:abstractNumId w:val="16"/>
  </w:num>
  <w:num w:numId="55" w16cid:durableId="1330718050">
    <w:abstractNumId w:val="8"/>
  </w:num>
  <w:num w:numId="56" w16cid:durableId="22572727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60611344">
    <w:abstractNumId w:val="36"/>
  </w:num>
  <w:num w:numId="58" w16cid:durableId="102696750">
    <w:abstractNumId w:val="22"/>
  </w:num>
  <w:num w:numId="59" w16cid:durableId="10090598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7824872">
    <w:abstractNumId w:val="30"/>
  </w:num>
  <w:num w:numId="61" w16cid:durableId="125977693">
    <w:abstractNumId w:val="48"/>
  </w:num>
  <w:num w:numId="62" w16cid:durableId="691228800">
    <w:abstractNumId w:val="63"/>
  </w:num>
  <w:num w:numId="63" w16cid:durableId="1953171624">
    <w:abstractNumId w:val="14"/>
  </w:num>
  <w:num w:numId="64" w16cid:durableId="2031880442">
    <w:abstractNumId w:val="23"/>
  </w:num>
  <w:num w:numId="65" w16cid:durableId="963195408">
    <w:abstractNumId w:val="62"/>
  </w:num>
  <w:num w:numId="66" w16cid:durableId="331568558">
    <w:abstractNumId w:val="62"/>
  </w:num>
  <w:num w:numId="67" w16cid:durableId="1482383895">
    <w:abstractNumId w:val="51"/>
  </w:num>
  <w:num w:numId="68" w16cid:durableId="1690911392">
    <w:abstractNumId w:val="62"/>
  </w:num>
  <w:num w:numId="69" w16cid:durableId="677075594">
    <w:abstractNumId w:val="6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5EA"/>
    <w:rsid w:val="00000252"/>
    <w:rsid w:val="00001A48"/>
    <w:rsid w:val="000108F5"/>
    <w:rsid w:val="00010A16"/>
    <w:rsid w:val="00040DF3"/>
    <w:rsid w:val="00044147"/>
    <w:rsid w:val="0006009F"/>
    <w:rsid w:val="000668B9"/>
    <w:rsid w:val="00072D4F"/>
    <w:rsid w:val="00073FE5"/>
    <w:rsid w:val="0007683D"/>
    <w:rsid w:val="000826F1"/>
    <w:rsid w:val="00084D8A"/>
    <w:rsid w:val="00090375"/>
    <w:rsid w:val="00096718"/>
    <w:rsid w:val="00097B74"/>
    <w:rsid w:val="000A1E7B"/>
    <w:rsid w:val="000A51CF"/>
    <w:rsid w:val="000A642E"/>
    <w:rsid w:val="000A7593"/>
    <w:rsid w:val="000C239A"/>
    <w:rsid w:val="000C7275"/>
    <w:rsid w:val="000D4FAD"/>
    <w:rsid w:val="000E200E"/>
    <w:rsid w:val="000F5EBA"/>
    <w:rsid w:val="000F73F2"/>
    <w:rsid w:val="001079F3"/>
    <w:rsid w:val="001149E9"/>
    <w:rsid w:val="00114A6F"/>
    <w:rsid w:val="00116880"/>
    <w:rsid w:val="001201F0"/>
    <w:rsid w:val="00123D2A"/>
    <w:rsid w:val="00135F5C"/>
    <w:rsid w:val="001360F9"/>
    <w:rsid w:val="00144975"/>
    <w:rsid w:val="00150DF3"/>
    <w:rsid w:val="00152BD8"/>
    <w:rsid w:val="0015605B"/>
    <w:rsid w:val="0016413A"/>
    <w:rsid w:val="001778EA"/>
    <w:rsid w:val="001836D2"/>
    <w:rsid w:val="00183D41"/>
    <w:rsid w:val="00185C8E"/>
    <w:rsid w:val="00187BCC"/>
    <w:rsid w:val="001A0464"/>
    <w:rsid w:val="001A5AD1"/>
    <w:rsid w:val="001B171A"/>
    <w:rsid w:val="001B2D12"/>
    <w:rsid w:val="001B306F"/>
    <w:rsid w:val="001B6980"/>
    <w:rsid w:val="001C07E0"/>
    <w:rsid w:val="001D1B0D"/>
    <w:rsid w:val="001D2B6B"/>
    <w:rsid w:val="001D63A7"/>
    <w:rsid w:val="001D6C15"/>
    <w:rsid w:val="001E309F"/>
    <w:rsid w:val="001E3DC9"/>
    <w:rsid w:val="001E5B7F"/>
    <w:rsid w:val="001E5F1B"/>
    <w:rsid w:val="001F38B2"/>
    <w:rsid w:val="00217310"/>
    <w:rsid w:val="0022401A"/>
    <w:rsid w:val="00234884"/>
    <w:rsid w:val="002410F2"/>
    <w:rsid w:val="00244581"/>
    <w:rsid w:val="00244637"/>
    <w:rsid w:val="00247CD8"/>
    <w:rsid w:val="00257ADD"/>
    <w:rsid w:val="002600D7"/>
    <w:rsid w:val="0026119D"/>
    <w:rsid w:val="00262D79"/>
    <w:rsid w:val="00281E0D"/>
    <w:rsid w:val="00293D5D"/>
    <w:rsid w:val="002A094F"/>
    <w:rsid w:val="002A4572"/>
    <w:rsid w:val="002A5667"/>
    <w:rsid w:val="002C0847"/>
    <w:rsid w:val="002C6133"/>
    <w:rsid w:val="002D0906"/>
    <w:rsid w:val="002D192C"/>
    <w:rsid w:val="002D29E6"/>
    <w:rsid w:val="002D4A56"/>
    <w:rsid w:val="002D76C9"/>
    <w:rsid w:val="002F01DC"/>
    <w:rsid w:val="002F0C6F"/>
    <w:rsid w:val="002F3E22"/>
    <w:rsid w:val="00302115"/>
    <w:rsid w:val="00310F74"/>
    <w:rsid w:val="0031351D"/>
    <w:rsid w:val="00317A3F"/>
    <w:rsid w:val="00322A6C"/>
    <w:rsid w:val="00323A32"/>
    <w:rsid w:val="00350292"/>
    <w:rsid w:val="003556ED"/>
    <w:rsid w:val="003570B8"/>
    <w:rsid w:val="0035776D"/>
    <w:rsid w:val="00357981"/>
    <w:rsid w:val="00360E5F"/>
    <w:rsid w:val="0039076A"/>
    <w:rsid w:val="00391E15"/>
    <w:rsid w:val="00397445"/>
    <w:rsid w:val="003A233B"/>
    <w:rsid w:val="003B1BB9"/>
    <w:rsid w:val="003B442E"/>
    <w:rsid w:val="003D7456"/>
    <w:rsid w:val="003D7922"/>
    <w:rsid w:val="003E0CB9"/>
    <w:rsid w:val="003E671B"/>
    <w:rsid w:val="003E6F03"/>
    <w:rsid w:val="003E7CFA"/>
    <w:rsid w:val="003F0CE7"/>
    <w:rsid w:val="003F78F6"/>
    <w:rsid w:val="00405A45"/>
    <w:rsid w:val="00406859"/>
    <w:rsid w:val="004113DC"/>
    <w:rsid w:val="00416BBA"/>
    <w:rsid w:val="0042407D"/>
    <w:rsid w:val="00426B61"/>
    <w:rsid w:val="00433345"/>
    <w:rsid w:val="004333D8"/>
    <w:rsid w:val="0046545F"/>
    <w:rsid w:val="00465F7F"/>
    <w:rsid w:val="00480F56"/>
    <w:rsid w:val="004830C1"/>
    <w:rsid w:val="004847BA"/>
    <w:rsid w:val="004854A9"/>
    <w:rsid w:val="00486F7D"/>
    <w:rsid w:val="0048793C"/>
    <w:rsid w:val="00493768"/>
    <w:rsid w:val="00494825"/>
    <w:rsid w:val="0049514E"/>
    <w:rsid w:val="004955EA"/>
    <w:rsid w:val="004A03AB"/>
    <w:rsid w:val="004A6AFD"/>
    <w:rsid w:val="004B699D"/>
    <w:rsid w:val="004C4758"/>
    <w:rsid w:val="004D00FA"/>
    <w:rsid w:val="004E79E1"/>
    <w:rsid w:val="00505AA5"/>
    <w:rsid w:val="005120CE"/>
    <w:rsid w:val="0052037E"/>
    <w:rsid w:val="00532130"/>
    <w:rsid w:val="00534F19"/>
    <w:rsid w:val="00540F1A"/>
    <w:rsid w:val="005424CD"/>
    <w:rsid w:val="005456C0"/>
    <w:rsid w:val="005523BA"/>
    <w:rsid w:val="00552ABF"/>
    <w:rsid w:val="00570B4A"/>
    <w:rsid w:val="00580845"/>
    <w:rsid w:val="00582885"/>
    <w:rsid w:val="00585697"/>
    <w:rsid w:val="005A2526"/>
    <w:rsid w:val="005B3E11"/>
    <w:rsid w:val="005B6A6C"/>
    <w:rsid w:val="005D2BA9"/>
    <w:rsid w:val="005D5044"/>
    <w:rsid w:val="005E5191"/>
    <w:rsid w:val="005F1730"/>
    <w:rsid w:val="005F33ED"/>
    <w:rsid w:val="005F4834"/>
    <w:rsid w:val="005F65D9"/>
    <w:rsid w:val="005F6ADC"/>
    <w:rsid w:val="005F7263"/>
    <w:rsid w:val="00602FED"/>
    <w:rsid w:val="006254FB"/>
    <w:rsid w:val="00626A75"/>
    <w:rsid w:val="00632B7A"/>
    <w:rsid w:val="00633E48"/>
    <w:rsid w:val="00641423"/>
    <w:rsid w:val="0064625A"/>
    <w:rsid w:val="00652431"/>
    <w:rsid w:val="00653123"/>
    <w:rsid w:val="006549A0"/>
    <w:rsid w:val="0066104F"/>
    <w:rsid w:val="00663290"/>
    <w:rsid w:val="0066460D"/>
    <w:rsid w:val="00666C8A"/>
    <w:rsid w:val="00675490"/>
    <w:rsid w:val="006821AD"/>
    <w:rsid w:val="0068385A"/>
    <w:rsid w:val="00690BAF"/>
    <w:rsid w:val="006A5614"/>
    <w:rsid w:val="006A5BAE"/>
    <w:rsid w:val="006A7722"/>
    <w:rsid w:val="006B74DD"/>
    <w:rsid w:val="006C15E4"/>
    <w:rsid w:val="006D13E3"/>
    <w:rsid w:val="006D34FA"/>
    <w:rsid w:val="006D3692"/>
    <w:rsid w:val="006D5A8A"/>
    <w:rsid w:val="006E73E6"/>
    <w:rsid w:val="006F45C6"/>
    <w:rsid w:val="007145EB"/>
    <w:rsid w:val="007155B3"/>
    <w:rsid w:val="00720C14"/>
    <w:rsid w:val="007319E2"/>
    <w:rsid w:val="00740884"/>
    <w:rsid w:val="00750DEE"/>
    <w:rsid w:val="00751800"/>
    <w:rsid w:val="00764187"/>
    <w:rsid w:val="00771CD5"/>
    <w:rsid w:val="00785C5B"/>
    <w:rsid w:val="00787940"/>
    <w:rsid w:val="007A0961"/>
    <w:rsid w:val="007A3A56"/>
    <w:rsid w:val="007A4F01"/>
    <w:rsid w:val="007B0718"/>
    <w:rsid w:val="007B5F9D"/>
    <w:rsid w:val="007B79E9"/>
    <w:rsid w:val="007C1613"/>
    <w:rsid w:val="007C1F71"/>
    <w:rsid w:val="007C2250"/>
    <w:rsid w:val="007C4DE3"/>
    <w:rsid w:val="007C63A1"/>
    <w:rsid w:val="007D058E"/>
    <w:rsid w:val="007E47C8"/>
    <w:rsid w:val="007E5D66"/>
    <w:rsid w:val="007F183D"/>
    <w:rsid w:val="00801D5D"/>
    <w:rsid w:val="00806BAD"/>
    <w:rsid w:val="0081195B"/>
    <w:rsid w:val="008130EB"/>
    <w:rsid w:val="0082037C"/>
    <w:rsid w:val="00821A4F"/>
    <w:rsid w:val="0082746E"/>
    <w:rsid w:val="00842A1E"/>
    <w:rsid w:val="008662E0"/>
    <w:rsid w:val="00871F3F"/>
    <w:rsid w:val="008741AA"/>
    <w:rsid w:val="008830AC"/>
    <w:rsid w:val="00883BD8"/>
    <w:rsid w:val="00884E8B"/>
    <w:rsid w:val="008A20A5"/>
    <w:rsid w:val="008A3908"/>
    <w:rsid w:val="008B0E05"/>
    <w:rsid w:val="008B460E"/>
    <w:rsid w:val="008D1A4A"/>
    <w:rsid w:val="008D51E0"/>
    <w:rsid w:val="008E6DFF"/>
    <w:rsid w:val="008F4955"/>
    <w:rsid w:val="008F4B17"/>
    <w:rsid w:val="008F5B86"/>
    <w:rsid w:val="0090065F"/>
    <w:rsid w:val="00915656"/>
    <w:rsid w:val="009164A6"/>
    <w:rsid w:val="0092315F"/>
    <w:rsid w:val="00927DE5"/>
    <w:rsid w:val="00936338"/>
    <w:rsid w:val="009423D4"/>
    <w:rsid w:val="00944167"/>
    <w:rsid w:val="009454D0"/>
    <w:rsid w:val="00950829"/>
    <w:rsid w:val="0095555D"/>
    <w:rsid w:val="00964EE1"/>
    <w:rsid w:val="00964F71"/>
    <w:rsid w:val="00973321"/>
    <w:rsid w:val="00982AE3"/>
    <w:rsid w:val="0099334F"/>
    <w:rsid w:val="009B61BC"/>
    <w:rsid w:val="009C0864"/>
    <w:rsid w:val="009C4DA9"/>
    <w:rsid w:val="009C52A1"/>
    <w:rsid w:val="009D028B"/>
    <w:rsid w:val="009D2E3F"/>
    <w:rsid w:val="009D34CD"/>
    <w:rsid w:val="009D74E5"/>
    <w:rsid w:val="009E7B37"/>
    <w:rsid w:val="009F1C9A"/>
    <w:rsid w:val="009F3627"/>
    <w:rsid w:val="00A06C62"/>
    <w:rsid w:val="00A07EC0"/>
    <w:rsid w:val="00A14FD9"/>
    <w:rsid w:val="00A24EA4"/>
    <w:rsid w:val="00A34718"/>
    <w:rsid w:val="00A34CBB"/>
    <w:rsid w:val="00A37B94"/>
    <w:rsid w:val="00A46BC8"/>
    <w:rsid w:val="00A50F25"/>
    <w:rsid w:val="00A57CCA"/>
    <w:rsid w:val="00A64057"/>
    <w:rsid w:val="00A700F2"/>
    <w:rsid w:val="00A70534"/>
    <w:rsid w:val="00A71DBC"/>
    <w:rsid w:val="00A7206D"/>
    <w:rsid w:val="00A7358D"/>
    <w:rsid w:val="00A81EA5"/>
    <w:rsid w:val="00A87074"/>
    <w:rsid w:val="00A9644D"/>
    <w:rsid w:val="00AA297D"/>
    <w:rsid w:val="00AC41FF"/>
    <w:rsid w:val="00AC558C"/>
    <w:rsid w:val="00AC5AEA"/>
    <w:rsid w:val="00AD18FA"/>
    <w:rsid w:val="00AE1F0C"/>
    <w:rsid w:val="00AE5510"/>
    <w:rsid w:val="00AE64B1"/>
    <w:rsid w:val="00AE7198"/>
    <w:rsid w:val="00AF137A"/>
    <w:rsid w:val="00AF347D"/>
    <w:rsid w:val="00B0340F"/>
    <w:rsid w:val="00B04ECD"/>
    <w:rsid w:val="00B06CF7"/>
    <w:rsid w:val="00B15C87"/>
    <w:rsid w:val="00B23CD3"/>
    <w:rsid w:val="00B37724"/>
    <w:rsid w:val="00B41290"/>
    <w:rsid w:val="00B42567"/>
    <w:rsid w:val="00B46807"/>
    <w:rsid w:val="00B562C9"/>
    <w:rsid w:val="00B63213"/>
    <w:rsid w:val="00B6660A"/>
    <w:rsid w:val="00B74F88"/>
    <w:rsid w:val="00B80711"/>
    <w:rsid w:val="00B87323"/>
    <w:rsid w:val="00B9426D"/>
    <w:rsid w:val="00B94607"/>
    <w:rsid w:val="00B97185"/>
    <w:rsid w:val="00BB409C"/>
    <w:rsid w:val="00BC3641"/>
    <w:rsid w:val="00BC6784"/>
    <w:rsid w:val="00BC6BC3"/>
    <w:rsid w:val="00BD6BFA"/>
    <w:rsid w:val="00BE4087"/>
    <w:rsid w:val="00BE53FC"/>
    <w:rsid w:val="00BE66D2"/>
    <w:rsid w:val="00C00861"/>
    <w:rsid w:val="00C0149C"/>
    <w:rsid w:val="00C04AC3"/>
    <w:rsid w:val="00C265B5"/>
    <w:rsid w:val="00C34AFB"/>
    <w:rsid w:val="00C35D2A"/>
    <w:rsid w:val="00C35E1A"/>
    <w:rsid w:val="00C41223"/>
    <w:rsid w:val="00C472F3"/>
    <w:rsid w:val="00C53FBA"/>
    <w:rsid w:val="00C57412"/>
    <w:rsid w:val="00C619DC"/>
    <w:rsid w:val="00C63351"/>
    <w:rsid w:val="00C7498C"/>
    <w:rsid w:val="00C813B6"/>
    <w:rsid w:val="00C87108"/>
    <w:rsid w:val="00C923C8"/>
    <w:rsid w:val="00C95128"/>
    <w:rsid w:val="00C97240"/>
    <w:rsid w:val="00C9737D"/>
    <w:rsid w:val="00C975D5"/>
    <w:rsid w:val="00C97F21"/>
    <w:rsid w:val="00CA378F"/>
    <w:rsid w:val="00CA6BAA"/>
    <w:rsid w:val="00CA7F80"/>
    <w:rsid w:val="00CB0B93"/>
    <w:rsid w:val="00CB22B6"/>
    <w:rsid w:val="00CC0083"/>
    <w:rsid w:val="00CE2CA2"/>
    <w:rsid w:val="00CE63A8"/>
    <w:rsid w:val="00D20DF9"/>
    <w:rsid w:val="00D26BB1"/>
    <w:rsid w:val="00D27093"/>
    <w:rsid w:val="00D362FF"/>
    <w:rsid w:val="00D47F86"/>
    <w:rsid w:val="00D51EB4"/>
    <w:rsid w:val="00D6261E"/>
    <w:rsid w:val="00D63D22"/>
    <w:rsid w:val="00D704C9"/>
    <w:rsid w:val="00D70D54"/>
    <w:rsid w:val="00D800AB"/>
    <w:rsid w:val="00D935F7"/>
    <w:rsid w:val="00D93F17"/>
    <w:rsid w:val="00DA572E"/>
    <w:rsid w:val="00DB48FA"/>
    <w:rsid w:val="00DC11AD"/>
    <w:rsid w:val="00DC2B58"/>
    <w:rsid w:val="00DC3580"/>
    <w:rsid w:val="00DE1567"/>
    <w:rsid w:val="00DF20E6"/>
    <w:rsid w:val="00DF2534"/>
    <w:rsid w:val="00DF5426"/>
    <w:rsid w:val="00E0405A"/>
    <w:rsid w:val="00E1162C"/>
    <w:rsid w:val="00E137C9"/>
    <w:rsid w:val="00E251A8"/>
    <w:rsid w:val="00E279A2"/>
    <w:rsid w:val="00E323EB"/>
    <w:rsid w:val="00E3738C"/>
    <w:rsid w:val="00E3770E"/>
    <w:rsid w:val="00E4437E"/>
    <w:rsid w:val="00E446E7"/>
    <w:rsid w:val="00E5187F"/>
    <w:rsid w:val="00E56CC8"/>
    <w:rsid w:val="00E63204"/>
    <w:rsid w:val="00E818DC"/>
    <w:rsid w:val="00E91270"/>
    <w:rsid w:val="00E97753"/>
    <w:rsid w:val="00EA3B4D"/>
    <w:rsid w:val="00EB00D0"/>
    <w:rsid w:val="00EB140E"/>
    <w:rsid w:val="00EC5BE7"/>
    <w:rsid w:val="00ED0CF6"/>
    <w:rsid w:val="00ED1B72"/>
    <w:rsid w:val="00EF6D4D"/>
    <w:rsid w:val="00F0402B"/>
    <w:rsid w:val="00F04E7D"/>
    <w:rsid w:val="00F04EDB"/>
    <w:rsid w:val="00F10266"/>
    <w:rsid w:val="00F12B3B"/>
    <w:rsid w:val="00F1401B"/>
    <w:rsid w:val="00F14935"/>
    <w:rsid w:val="00F2397A"/>
    <w:rsid w:val="00F32B30"/>
    <w:rsid w:val="00F346A8"/>
    <w:rsid w:val="00F40DBB"/>
    <w:rsid w:val="00F41EF4"/>
    <w:rsid w:val="00F53CE6"/>
    <w:rsid w:val="00F55EEB"/>
    <w:rsid w:val="00F615E7"/>
    <w:rsid w:val="00F66DCA"/>
    <w:rsid w:val="00F705A9"/>
    <w:rsid w:val="00F7780F"/>
    <w:rsid w:val="00F80ECD"/>
    <w:rsid w:val="00F82370"/>
    <w:rsid w:val="00F9171C"/>
    <w:rsid w:val="00FA3920"/>
    <w:rsid w:val="00FA5AFD"/>
    <w:rsid w:val="00FA6835"/>
    <w:rsid w:val="00FB1AAB"/>
    <w:rsid w:val="00FB5CBE"/>
    <w:rsid w:val="00FC400C"/>
    <w:rsid w:val="00FC5CF5"/>
    <w:rsid w:val="00FD0C3E"/>
    <w:rsid w:val="00FD6550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0856F"/>
  <w15:chartTrackingRefBased/>
  <w15:docId w15:val="{1ED5CFB1-B3E4-4295-83DC-6DFB87E1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82746E"/>
    <w:pPr>
      <w:keepNext/>
      <w:keepLines/>
      <w:numPr>
        <w:numId w:val="25"/>
      </w:numPr>
      <w:spacing w:before="360" w:after="80"/>
      <w:outlineLvl w:val="0"/>
    </w:pPr>
    <w:rPr>
      <w:rFonts w:asciiTheme="majorHAnsi" w:eastAsiaTheme="majorEastAsia" w:hAnsiTheme="majorHAnsi" w:cs="Times New Roman (Nadpisy CS)"/>
      <w:sz w:val="40"/>
      <w:szCs w:val="40"/>
    </w:rPr>
  </w:style>
  <w:style w:type="paragraph" w:styleId="Nadpis2">
    <w:name w:val="heading 2"/>
    <w:aliases w:val="14b B,h2,hlavicka,F2,F21,ASAPHeading 2,Nadpis 2T,PA Major Section,2,sub-sect,21,sub-sect1,22,sub-sect2,211,sub-sect11,Podkapitola1,Nadpis kapitoly,V_Head2,V_Head21,V_Head22,0Überschrift 2,1Überschrift 2,2Überschrift 2,3Überschrift 2"/>
    <w:basedOn w:val="Nadpis1"/>
    <w:next w:val="Normln"/>
    <w:link w:val="Nadpis2Char"/>
    <w:unhideWhenUsed/>
    <w:qFormat/>
    <w:rsid w:val="007A3A56"/>
    <w:pPr>
      <w:numPr>
        <w:ilvl w:val="1"/>
      </w:numPr>
      <w:spacing w:before="160"/>
      <w:outlineLvl w:val="1"/>
    </w:pPr>
    <w:rPr>
      <w:b/>
      <w:sz w:val="32"/>
      <w:szCs w:val="32"/>
    </w:rPr>
  </w:style>
  <w:style w:type="paragraph" w:styleId="Nadpis3">
    <w:name w:val="heading 3"/>
    <w:aliases w:val="Nadpis 3 velká písmena,Titul1,Za a),podclanek"/>
    <w:basedOn w:val="Nadpis2"/>
    <w:next w:val="Normln"/>
    <w:link w:val="Nadpis3Char"/>
    <w:unhideWhenUsed/>
    <w:qFormat/>
    <w:rsid w:val="0082746E"/>
    <w:pPr>
      <w:numPr>
        <w:ilvl w:val="2"/>
      </w:numPr>
      <w:outlineLvl w:val="2"/>
    </w:pPr>
    <w:rPr>
      <w:rFonts w:cstheme="majorBidi"/>
      <w:sz w:val="28"/>
      <w:szCs w:val="28"/>
    </w:rPr>
  </w:style>
  <w:style w:type="paragraph" w:styleId="Nadpis4">
    <w:name w:val="heading 4"/>
    <w:aliases w:val=" Char,Char Char,Char"/>
    <w:basedOn w:val="Normln"/>
    <w:next w:val="Normln"/>
    <w:link w:val="Nadpis4Char"/>
    <w:unhideWhenUsed/>
    <w:qFormat/>
    <w:rsid w:val="00FB5CBE"/>
    <w:pPr>
      <w:keepNext/>
      <w:keepLines/>
      <w:numPr>
        <w:ilvl w:val="3"/>
        <w:numId w:val="25"/>
      </w:numPr>
      <w:spacing w:before="80" w:after="40"/>
      <w:jc w:val="both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adpis4"/>
    <w:next w:val="Normln"/>
    <w:link w:val="Nadpis5Char"/>
    <w:unhideWhenUsed/>
    <w:qFormat/>
    <w:rsid w:val="007F183D"/>
    <w:pPr>
      <w:numPr>
        <w:ilvl w:val="4"/>
      </w:numPr>
      <w:outlineLvl w:val="4"/>
    </w:pPr>
  </w:style>
  <w:style w:type="paragraph" w:styleId="Nadpis6">
    <w:name w:val="heading 6"/>
    <w:basedOn w:val="Nadpis5"/>
    <w:next w:val="Normln"/>
    <w:link w:val="Nadpis6Char"/>
    <w:unhideWhenUsed/>
    <w:qFormat/>
    <w:rsid w:val="007F183D"/>
    <w:pPr>
      <w:numPr>
        <w:ilvl w:val="5"/>
      </w:numPr>
      <w:spacing w:before="40"/>
      <w:outlineLvl w:val="5"/>
    </w:pPr>
    <w:rPr>
      <w:iCs w:val="0"/>
    </w:rPr>
  </w:style>
  <w:style w:type="paragraph" w:styleId="Nadpis7">
    <w:name w:val="heading 7"/>
    <w:aliases w:val="T7"/>
    <w:basedOn w:val="Nadpis6"/>
    <w:next w:val="Normln"/>
    <w:link w:val="Nadpis7Char"/>
    <w:unhideWhenUsed/>
    <w:qFormat/>
    <w:rsid w:val="007F183D"/>
    <w:pPr>
      <w:numPr>
        <w:ilvl w:val="6"/>
      </w:numPr>
      <w:outlineLvl w:val="6"/>
    </w:pPr>
  </w:style>
  <w:style w:type="paragraph" w:styleId="Nadpis8">
    <w:name w:val="heading 8"/>
    <w:aliases w:val="T8"/>
    <w:basedOn w:val="Nadpis7"/>
    <w:next w:val="Normln"/>
    <w:link w:val="Nadpis8Char"/>
    <w:unhideWhenUsed/>
    <w:qFormat/>
    <w:rsid w:val="00801D5D"/>
    <w:pPr>
      <w:numPr>
        <w:ilvl w:val="7"/>
      </w:numPr>
      <w:outlineLvl w:val="7"/>
    </w:pPr>
    <w:rPr>
      <w:iCs/>
    </w:rPr>
  </w:style>
  <w:style w:type="paragraph" w:styleId="Nadpis9">
    <w:name w:val="heading 9"/>
    <w:aliases w:val="T9,Příloha"/>
    <w:basedOn w:val="Nadpis8"/>
    <w:next w:val="Normln"/>
    <w:link w:val="Nadpis9Char"/>
    <w:unhideWhenUsed/>
    <w:qFormat/>
    <w:rsid w:val="009D34CD"/>
    <w:pPr>
      <w:numPr>
        <w:ilvl w:val="8"/>
      </w:num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2746E"/>
    <w:rPr>
      <w:rFonts w:asciiTheme="majorHAnsi" w:eastAsiaTheme="majorEastAsia" w:hAnsiTheme="majorHAnsi" w:cs="Times New Roman (Nadpisy CS)"/>
      <w:sz w:val="40"/>
      <w:szCs w:val="40"/>
    </w:rPr>
  </w:style>
  <w:style w:type="character" w:customStyle="1" w:styleId="Nadpis2Char">
    <w:name w:val="Nadpis 2 Char"/>
    <w:aliases w:val="14b B Char,h2 Char,hlavicka Char,F2 Char,F21 Char,ASAPHeading 2 Char,Nadpis 2T Char,PA Major Section Char,2 Char,sub-sect Char,21 Char,sub-sect1 Char,22 Char,sub-sect2 Char,211 Char,sub-sect11 Char,Podkapitola1 Char,Nadpis kapitoly Char"/>
    <w:basedOn w:val="Standardnpsmoodstavce"/>
    <w:link w:val="Nadpis2"/>
    <w:rsid w:val="007A3A56"/>
    <w:rPr>
      <w:rFonts w:asciiTheme="majorHAnsi" w:eastAsiaTheme="majorEastAsia" w:hAnsiTheme="majorHAnsi" w:cs="Times New Roman (Nadpisy CS)"/>
      <w:b/>
      <w:sz w:val="32"/>
      <w:szCs w:val="32"/>
    </w:rPr>
  </w:style>
  <w:style w:type="character" w:customStyle="1" w:styleId="Nadpis3Char">
    <w:name w:val="Nadpis 3 Char"/>
    <w:aliases w:val="Nadpis 3 velká písmena Char,Titul1 Char,Za a) Char,podclanek Char"/>
    <w:basedOn w:val="Standardnpsmoodstavce"/>
    <w:link w:val="Nadpis3"/>
    <w:rsid w:val="0082746E"/>
    <w:rPr>
      <w:rFonts w:asciiTheme="majorHAnsi" w:eastAsiaTheme="majorEastAsia" w:hAnsiTheme="majorHAnsi" w:cstheme="majorBidi"/>
      <w:b/>
      <w:sz w:val="28"/>
      <w:szCs w:val="28"/>
    </w:rPr>
  </w:style>
  <w:style w:type="character" w:customStyle="1" w:styleId="Nadpis4Char">
    <w:name w:val="Nadpis 4 Char"/>
    <w:aliases w:val=" Char Char,Char Char Char,Char Char1"/>
    <w:basedOn w:val="Standardnpsmoodstavce"/>
    <w:link w:val="Nadpis4"/>
    <w:rsid w:val="00FB5CBE"/>
    <w:rPr>
      <w:rFonts w:eastAsiaTheme="majorEastAsia" w:cstheme="majorBidi"/>
      <w:iCs/>
    </w:rPr>
  </w:style>
  <w:style w:type="character" w:customStyle="1" w:styleId="Nadpis5Char">
    <w:name w:val="Nadpis 5 Char"/>
    <w:basedOn w:val="Standardnpsmoodstavce"/>
    <w:link w:val="Nadpis5"/>
    <w:rsid w:val="007F183D"/>
    <w:rPr>
      <w:rFonts w:eastAsiaTheme="majorEastAsia" w:cstheme="majorBidi"/>
      <w:iCs/>
    </w:rPr>
  </w:style>
  <w:style w:type="character" w:customStyle="1" w:styleId="Nadpis6Char">
    <w:name w:val="Nadpis 6 Char"/>
    <w:basedOn w:val="Standardnpsmoodstavce"/>
    <w:link w:val="Nadpis6"/>
    <w:rsid w:val="007F183D"/>
    <w:rPr>
      <w:rFonts w:eastAsiaTheme="majorEastAsia" w:cstheme="majorBidi"/>
    </w:rPr>
  </w:style>
  <w:style w:type="character" w:customStyle="1" w:styleId="Nadpis7Char">
    <w:name w:val="Nadpis 7 Char"/>
    <w:aliases w:val="T7 Char"/>
    <w:basedOn w:val="Standardnpsmoodstavce"/>
    <w:link w:val="Nadpis7"/>
    <w:rsid w:val="007F183D"/>
    <w:rPr>
      <w:rFonts w:eastAsiaTheme="majorEastAsia" w:cstheme="majorBidi"/>
    </w:rPr>
  </w:style>
  <w:style w:type="character" w:customStyle="1" w:styleId="Nadpis8Char">
    <w:name w:val="Nadpis 8 Char"/>
    <w:aliases w:val="T8 Char"/>
    <w:basedOn w:val="Standardnpsmoodstavce"/>
    <w:link w:val="Nadpis8"/>
    <w:rsid w:val="007F183D"/>
    <w:rPr>
      <w:rFonts w:eastAsiaTheme="majorEastAsia" w:cstheme="majorBidi"/>
      <w:iCs/>
    </w:rPr>
  </w:style>
  <w:style w:type="character" w:customStyle="1" w:styleId="Nadpis9Char">
    <w:name w:val="Nadpis 9 Char"/>
    <w:aliases w:val="T9 Char,Příloha Char"/>
    <w:basedOn w:val="Standardnpsmoodstavce"/>
    <w:link w:val="Nadpis9"/>
    <w:rsid w:val="009D34CD"/>
    <w:rPr>
      <w:rFonts w:eastAsiaTheme="majorEastAsia" w:cstheme="majorBidi"/>
      <w:iCs/>
    </w:rPr>
  </w:style>
  <w:style w:type="paragraph" w:styleId="Nzev">
    <w:name w:val="Title"/>
    <w:basedOn w:val="Normln"/>
    <w:next w:val="Normln"/>
    <w:link w:val="NzevChar"/>
    <w:uiPriority w:val="10"/>
    <w:qFormat/>
    <w:rsid w:val="004955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95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955EA"/>
    <w:pPr>
      <w:numPr>
        <w:ilvl w:val="1"/>
      </w:numPr>
      <w:shd w:val="clear" w:color="auto" w:fill="3A7C22" w:themeFill="accent6" w:themeFillShade="BF"/>
      <w:spacing w:after="160"/>
    </w:pPr>
    <w:rPr>
      <w:rFonts w:eastAsiaTheme="majorEastAsia" w:cs="Times New Roman (Nadpisy CS)"/>
      <w:b/>
      <w:color w:val="FFFFFF" w:themeColor="background1"/>
      <w:spacing w:val="15"/>
      <w:sz w:val="48"/>
      <w:szCs w:val="28"/>
    </w:rPr>
  </w:style>
  <w:style w:type="character" w:customStyle="1" w:styleId="PodnadpisChar">
    <w:name w:val="Podnadpis Char"/>
    <w:basedOn w:val="Standardnpsmoodstavce"/>
    <w:link w:val="Podnadpis"/>
    <w:rsid w:val="004955EA"/>
    <w:rPr>
      <w:rFonts w:eastAsiaTheme="majorEastAsia" w:cs="Times New Roman (Nadpisy CS)"/>
      <w:b/>
      <w:color w:val="FFFFFF" w:themeColor="background1"/>
      <w:spacing w:val="15"/>
      <w:sz w:val="48"/>
      <w:szCs w:val="28"/>
      <w:shd w:val="clear" w:color="auto" w:fill="3A7C22" w:themeFill="accent6" w:themeFillShade="BF"/>
    </w:rPr>
  </w:style>
  <w:style w:type="paragraph" w:styleId="Citt">
    <w:name w:val="Quote"/>
    <w:basedOn w:val="Normln"/>
    <w:next w:val="Normln"/>
    <w:link w:val="CittChar"/>
    <w:uiPriority w:val="29"/>
    <w:qFormat/>
    <w:rsid w:val="004955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955EA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4955EA"/>
    <w:pPr>
      <w:ind w:left="720"/>
      <w:contextualSpacing/>
    </w:pPr>
  </w:style>
  <w:style w:type="character" w:styleId="Zdraznnintenzivn">
    <w:name w:val="Intense Emphasis"/>
    <w:basedOn w:val="Standardnpsmoodstavce"/>
    <w:qFormat/>
    <w:rsid w:val="004955E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95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955E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qFormat/>
    <w:rsid w:val="004955EA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4955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aliases w:val="1. Zeile"/>
    <w:basedOn w:val="Normln"/>
    <w:link w:val="ZhlavChar"/>
    <w:unhideWhenUsed/>
    <w:rsid w:val="004955EA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1. Zeile Char"/>
    <w:basedOn w:val="Standardnpsmoodstavce"/>
    <w:link w:val="Zhlav"/>
    <w:rsid w:val="004955EA"/>
  </w:style>
  <w:style w:type="paragraph" w:styleId="Zpat">
    <w:name w:val="footer"/>
    <w:basedOn w:val="Normln"/>
    <w:link w:val="ZpatChar"/>
    <w:unhideWhenUsed/>
    <w:rsid w:val="004955E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55EA"/>
  </w:style>
  <w:style w:type="character" w:styleId="Odkaznavysvtlivky">
    <w:name w:val="endnote reference"/>
    <w:basedOn w:val="Standardnpsmoodstavce"/>
    <w:semiHidden/>
    <w:rsid w:val="00CA7F80"/>
    <w:rPr>
      <w:vertAlign w:val="superscript"/>
    </w:rPr>
  </w:style>
  <w:style w:type="paragraph" w:styleId="Textkomente">
    <w:name w:val="annotation text"/>
    <w:basedOn w:val="Normln"/>
    <w:link w:val="TextkomenteChar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komenteChar">
    <w:name w:val="Text komentáře Char"/>
    <w:basedOn w:val="Standardnpsmoodstavce"/>
    <w:link w:val="Textkomente"/>
    <w:rsid w:val="00CA7F80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paragraph" w:styleId="Obsah1">
    <w:name w:val="toc 1"/>
    <w:basedOn w:val="Normln"/>
    <w:next w:val="Normln"/>
    <w:uiPriority w:val="39"/>
    <w:rsid w:val="00116880"/>
    <w:pPr>
      <w:spacing w:before="360"/>
    </w:pPr>
    <w:rPr>
      <w:rFonts w:asciiTheme="majorHAnsi" w:hAnsiTheme="majorHAnsi"/>
      <w:b/>
      <w:bCs/>
      <w:caps/>
    </w:rPr>
  </w:style>
  <w:style w:type="paragraph" w:styleId="Obsah3">
    <w:name w:val="toc 3"/>
    <w:basedOn w:val="Normln"/>
    <w:next w:val="Normln"/>
    <w:rsid w:val="00116880"/>
    <w:rPr>
      <w:sz w:val="20"/>
      <w:szCs w:val="20"/>
    </w:rPr>
  </w:style>
  <w:style w:type="paragraph" w:styleId="Obsah2">
    <w:name w:val="toc 2"/>
    <w:basedOn w:val="Obsah1"/>
    <w:rsid w:val="00116880"/>
    <w:pPr>
      <w:spacing w:before="120"/>
    </w:pPr>
    <w:rPr>
      <w:rFonts w:asciiTheme="minorHAnsi" w:hAnsiTheme="minorHAnsi"/>
      <w:caps w:val="0"/>
      <w:sz w:val="20"/>
      <w:szCs w:val="20"/>
    </w:rPr>
  </w:style>
  <w:style w:type="paragraph" w:styleId="Rejstk7">
    <w:name w:val="index 7"/>
    <w:basedOn w:val="Normln"/>
    <w:next w:val="Normln"/>
    <w:semiHidden/>
    <w:rsid w:val="00CA7F80"/>
    <w:pPr>
      <w:spacing w:after="120"/>
      <w:ind w:left="1698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6">
    <w:name w:val="index 6"/>
    <w:basedOn w:val="Normln"/>
    <w:next w:val="Normln"/>
    <w:semiHidden/>
    <w:rsid w:val="00CA7F80"/>
    <w:pPr>
      <w:spacing w:after="120"/>
      <w:ind w:left="1415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5">
    <w:name w:val="index 5"/>
    <w:basedOn w:val="Normln"/>
    <w:next w:val="Normln"/>
    <w:semiHidden/>
    <w:rsid w:val="00CA7F80"/>
    <w:pPr>
      <w:spacing w:after="120"/>
      <w:ind w:left="1132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4">
    <w:name w:val="index 4"/>
    <w:basedOn w:val="Normln"/>
    <w:next w:val="Normln"/>
    <w:semiHidden/>
    <w:rsid w:val="00CA7F80"/>
    <w:pPr>
      <w:spacing w:after="120"/>
      <w:ind w:left="849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3">
    <w:name w:val="index 3"/>
    <w:basedOn w:val="Normln"/>
    <w:next w:val="Normln"/>
    <w:semiHidden/>
    <w:rsid w:val="00CA7F80"/>
    <w:pPr>
      <w:spacing w:after="120"/>
      <w:ind w:left="566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2">
    <w:name w:val="index 2"/>
    <w:basedOn w:val="Normln"/>
    <w:next w:val="Normln"/>
    <w:semiHidden/>
    <w:rsid w:val="00CA7F80"/>
    <w:pPr>
      <w:spacing w:after="120"/>
      <w:ind w:left="283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Rejstk1">
    <w:name w:val="index 1"/>
    <w:basedOn w:val="Normln"/>
    <w:next w:val="Normln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paragraph" w:styleId="Hlavikarejstku">
    <w:name w:val="index heading"/>
    <w:basedOn w:val="Normln"/>
    <w:next w:val="Rejstk1"/>
    <w:uiPriority w:val="99"/>
    <w:semiHidden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rsid w:val="00CA7F80"/>
    <w:rPr>
      <w:position w:val="6"/>
      <w:sz w:val="16"/>
    </w:rPr>
  </w:style>
  <w:style w:type="paragraph" w:styleId="Textpoznpodarou">
    <w:name w:val="footnote text"/>
    <w:basedOn w:val="Normln"/>
    <w:link w:val="TextpoznpodarouChar"/>
    <w:uiPriority w:val="99"/>
    <w:qFormat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cs-CZ"/>
      <w14:ligatures w14:val="none"/>
    </w:rPr>
  </w:style>
  <w:style w:type="numbering" w:customStyle="1" w:styleId="ECZD">
    <w:name w:val="EC_ZD"/>
    <w:uiPriority w:val="99"/>
    <w:rsid w:val="008F5B86"/>
    <w:pPr>
      <w:numPr>
        <w:numId w:val="25"/>
      </w:numPr>
    </w:pPr>
  </w:style>
  <w:style w:type="paragraph" w:styleId="Obsah5">
    <w:name w:val="toc 5"/>
    <w:basedOn w:val="Normln"/>
    <w:next w:val="Normln"/>
    <w:rsid w:val="00CA7F80"/>
    <w:pPr>
      <w:ind w:left="720"/>
    </w:pPr>
    <w:rPr>
      <w:sz w:val="20"/>
      <w:szCs w:val="20"/>
    </w:rPr>
  </w:style>
  <w:style w:type="paragraph" w:styleId="Obsah6">
    <w:name w:val="toc 6"/>
    <w:basedOn w:val="Normln"/>
    <w:next w:val="Normln"/>
    <w:rsid w:val="00CA7F80"/>
    <w:pPr>
      <w:ind w:left="960"/>
    </w:pPr>
    <w:rPr>
      <w:sz w:val="20"/>
      <w:szCs w:val="20"/>
    </w:rPr>
  </w:style>
  <w:style w:type="paragraph" w:styleId="Obsah7">
    <w:name w:val="toc 7"/>
    <w:basedOn w:val="Normln"/>
    <w:next w:val="Normln"/>
    <w:rsid w:val="00CA7F80"/>
    <w:pPr>
      <w:ind w:left="1200"/>
    </w:pPr>
    <w:rPr>
      <w:sz w:val="20"/>
      <w:szCs w:val="20"/>
    </w:rPr>
  </w:style>
  <w:style w:type="paragraph" w:styleId="Obsah8">
    <w:name w:val="toc 8"/>
    <w:basedOn w:val="Normln"/>
    <w:next w:val="Normln"/>
    <w:rsid w:val="00CA7F80"/>
    <w:pPr>
      <w:ind w:left="1440"/>
    </w:pPr>
    <w:rPr>
      <w:sz w:val="20"/>
      <w:szCs w:val="20"/>
    </w:rPr>
  </w:style>
  <w:style w:type="paragraph" w:styleId="Obsah9">
    <w:name w:val="toc 9"/>
    <w:basedOn w:val="Normln"/>
    <w:next w:val="Normln"/>
    <w:rsid w:val="00CA7F80"/>
    <w:pPr>
      <w:ind w:left="1680"/>
    </w:pPr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CA7F80"/>
    <w:rPr>
      <w:color w:val="0000FF"/>
      <w:u w:val="single"/>
    </w:rPr>
  </w:style>
  <w:style w:type="paragraph" w:styleId="Textbubliny">
    <w:name w:val="Balloon Text"/>
    <w:basedOn w:val="Normln"/>
    <w:link w:val="TextbublinyChar"/>
    <w:semiHidden/>
    <w:rsid w:val="00CA7F80"/>
    <w:pPr>
      <w:spacing w:after="120"/>
      <w:ind w:left="1021"/>
      <w:jc w:val="both"/>
    </w:pPr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7F80"/>
    <w:rPr>
      <w:rFonts w:ascii="Tahoma" w:eastAsia="Times New Roman" w:hAnsi="Tahoma" w:cs="Tahoma"/>
      <w:kern w:val="0"/>
      <w:sz w:val="16"/>
      <w:szCs w:val="16"/>
      <w:lang w:eastAsia="cs-CZ"/>
      <w14:ligatures w14:val="none"/>
    </w:rPr>
  </w:style>
  <w:style w:type="character" w:styleId="Odkaznakoment">
    <w:name w:val="annotation reference"/>
    <w:basedOn w:val="Standardnpsmoodstavce"/>
    <w:semiHidden/>
    <w:rsid w:val="00CA7F8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CA7F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7F80"/>
    <w:rPr>
      <w:rFonts w:ascii="Arial" w:eastAsia="Times New Roman" w:hAnsi="Arial" w:cs="Times New Roman"/>
      <w:b/>
      <w:bCs/>
      <w:kern w:val="0"/>
      <w:sz w:val="20"/>
      <w:szCs w:val="20"/>
      <w:lang w:eastAsia="cs-CZ"/>
      <w14:ligatures w14:val="none"/>
    </w:rPr>
  </w:style>
  <w:style w:type="paragraph" w:styleId="Titulek">
    <w:name w:val="caption"/>
    <w:basedOn w:val="Normln"/>
    <w:next w:val="Normln"/>
    <w:qFormat/>
    <w:rsid w:val="00CA7F80"/>
    <w:pPr>
      <w:spacing w:after="200"/>
      <w:ind w:left="1021"/>
    </w:pPr>
    <w:rPr>
      <w:rFonts w:ascii="Calibri" w:eastAsia="Times New Roman" w:hAnsi="Calibri" w:cs="Times New Roman"/>
      <w:b/>
      <w:bCs/>
      <w:color w:val="4F81BD"/>
      <w:kern w:val="0"/>
      <w:sz w:val="18"/>
      <w:szCs w:val="18"/>
      <w:lang w:eastAsia="fr-FR"/>
      <w14:ligatures w14:val="none"/>
    </w:rPr>
  </w:style>
  <w:style w:type="character" w:styleId="Siln">
    <w:name w:val="Strong"/>
    <w:uiPriority w:val="22"/>
    <w:qFormat/>
    <w:rsid w:val="00CA7F80"/>
    <w:rPr>
      <w:b/>
      <w:bCs/>
      <w:lang w:val="cs-CZ"/>
    </w:rPr>
  </w:style>
  <w:style w:type="character" w:styleId="Zdraznn">
    <w:name w:val="Emphasis"/>
    <w:uiPriority w:val="20"/>
    <w:qFormat/>
    <w:rsid w:val="00CA7F80"/>
    <w:rPr>
      <w:i/>
      <w:iCs/>
      <w:lang w:val="cs-CZ"/>
    </w:rPr>
  </w:style>
  <w:style w:type="character" w:styleId="Zdraznnjemn">
    <w:name w:val="Subtle Emphasis"/>
    <w:qFormat/>
    <w:rsid w:val="00CA7F80"/>
    <w:rPr>
      <w:i/>
      <w:iCs/>
      <w:color w:val="808080"/>
      <w:lang w:val="cs-CZ"/>
    </w:rPr>
  </w:style>
  <w:style w:type="character" w:styleId="Odkazjemn">
    <w:name w:val="Subtle Reference"/>
    <w:qFormat/>
    <w:rsid w:val="00CA7F80"/>
    <w:rPr>
      <w:smallCaps/>
      <w:color w:val="C0504D"/>
      <w:u w:val="single"/>
      <w:lang w:val="cs-CZ"/>
    </w:rPr>
  </w:style>
  <w:style w:type="paragraph" w:styleId="Nadpisobsahu">
    <w:name w:val="TOC Heading"/>
    <w:basedOn w:val="Nadpis1"/>
    <w:next w:val="Normln"/>
    <w:uiPriority w:val="39"/>
    <w:qFormat/>
    <w:rsid w:val="00CA7F80"/>
    <w:pPr>
      <w:keepLines w:val="0"/>
      <w:tabs>
        <w:tab w:val="left" w:pos="540"/>
      </w:tabs>
      <w:spacing w:before="240" w:after="60"/>
      <w:outlineLvl w:val="9"/>
    </w:pPr>
    <w:rPr>
      <w:rFonts w:ascii="Cambria" w:eastAsia="SimSun" w:hAnsi="Cambria" w:cs="Times New Roman"/>
      <w:bCs/>
      <w:smallCaps/>
      <w:color w:val="31849B"/>
      <w:kern w:val="32"/>
      <w:sz w:val="32"/>
      <w:szCs w:val="24"/>
      <w:lang w:eastAsia="pl-PL"/>
      <w14:ligatures w14:val="none"/>
    </w:rPr>
  </w:style>
  <w:style w:type="paragraph" w:styleId="Zkladntext2">
    <w:name w:val="Body Text 2"/>
    <w:basedOn w:val="Normln"/>
    <w:link w:val="Zkladntext2Char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CA7F80"/>
    <w:rPr>
      <w:rFonts w:ascii="Arial" w:eastAsia="Times New Roman" w:hAnsi="Arial" w:cs="Times New Roman"/>
      <w:kern w:val="0"/>
      <w:sz w:val="22"/>
      <w:lang w:eastAsia="pl-PL"/>
      <w14:ligatures w14:val="none"/>
    </w:rPr>
  </w:style>
  <w:style w:type="paragraph" w:styleId="Zkladntext3">
    <w:name w:val="Body Text 3"/>
    <w:basedOn w:val="Normln"/>
    <w:link w:val="Zkladntext3Char"/>
    <w:uiPriority w:val="99"/>
    <w:rsid w:val="00CA7F80"/>
    <w:pPr>
      <w:spacing w:after="120"/>
      <w:ind w:left="1021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Zkladntext">
    <w:name w:val="Body Text"/>
    <w:basedOn w:val="Normln"/>
    <w:link w:val="ZkladntextChar"/>
    <w:rsid w:val="00CA7F80"/>
    <w:pPr>
      <w:spacing w:after="120"/>
      <w:ind w:left="1021"/>
      <w:jc w:val="both"/>
    </w:pPr>
    <w:rPr>
      <w:rFonts w:ascii="Arial" w:eastAsia="Times New Roman" w:hAnsi="Arial" w:cs="Times New Roman"/>
      <w:b/>
      <w:bCs/>
      <w:i/>
      <w:iCs/>
      <w:kern w:val="0"/>
      <w:sz w:val="22"/>
      <w:lang w:eastAsia="pl-PL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A7F80"/>
    <w:rPr>
      <w:rFonts w:ascii="Arial" w:eastAsia="Times New Roman" w:hAnsi="Arial" w:cs="Times New Roman"/>
      <w:b/>
      <w:bCs/>
      <w:i/>
      <w:iCs/>
      <w:kern w:val="0"/>
      <w:sz w:val="22"/>
      <w:lang w:eastAsia="pl-PL"/>
      <w14:ligatures w14:val="none"/>
    </w:rPr>
  </w:style>
  <w:style w:type="paragraph" w:styleId="Textvysvtlivek">
    <w:name w:val="endnote text"/>
    <w:basedOn w:val="Normln"/>
    <w:link w:val="TextvysvtlivekChar"/>
    <w:uiPriority w:val="99"/>
    <w:rsid w:val="00CA7F80"/>
    <w:pPr>
      <w:spacing w:after="120"/>
      <w:ind w:left="1021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CA7F80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paragraph" w:styleId="Revize">
    <w:name w:val="Revision"/>
    <w:hidden/>
    <w:uiPriority w:val="99"/>
    <w:semiHidden/>
    <w:rsid w:val="00CA7F80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Zstupntext">
    <w:name w:val="Placeholder Text"/>
    <w:uiPriority w:val="99"/>
    <w:semiHidden/>
    <w:rsid w:val="00CA7F80"/>
    <w:rPr>
      <w:color w:val="808080"/>
      <w:lang w:val="cs-CZ"/>
    </w:rPr>
  </w:style>
  <w:style w:type="paragraph" w:styleId="Rozloendokumentu">
    <w:name w:val="Document Map"/>
    <w:basedOn w:val="Normln"/>
    <w:link w:val="RozloendokumentuChar"/>
    <w:semiHidden/>
    <w:rsid w:val="00CA7F80"/>
    <w:pPr>
      <w:shd w:val="clear" w:color="auto" w:fill="000080"/>
      <w:spacing w:after="120"/>
      <w:ind w:left="1021"/>
      <w:jc w:val="both"/>
    </w:pPr>
    <w:rPr>
      <w:rFonts w:ascii="Tahoma" w:eastAsia="Times New Roman" w:hAnsi="Tahoma" w:cs="Tahoma"/>
      <w:kern w:val="0"/>
      <w:sz w:val="20"/>
      <w:szCs w:val="20"/>
      <w:lang w:eastAsia="cs-CZ"/>
      <w14:ligatures w14:val="none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CA7F80"/>
    <w:rPr>
      <w:rFonts w:ascii="Tahoma" w:eastAsia="Times New Roman" w:hAnsi="Tahoma" w:cs="Tahoma"/>
      <w:kern w:val="0"/>
      <w:sz w:val="20"/>
      <w:szCs w:val="20"/>
      <w:shd w:val="clear" w:color="auto" w:fill="000080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rsid w:val="00CA7F80"/>
    <w:rPr>
      <w:color w:val="96607D" w:themeColor="followedHyperlink"/>
      <w:u w:val="single"/>
    </w:rPr>
  </w:style>
  <w:style w:type="paragraph" w:styleId="slovanseznam2">
    <w:name w:val="List Number 2"/>
    <w:basedOn w:val="Normln"/>
    <w:uiPriority w:val="99"/>
    <w:semiHidden/>
    <w:unhideWhenUsed/>
    <w:rsid w:val="00CA7F80"/>
    <w:pPr>
      <w:tabs>
        <w:tab w:val="num" w:pos="2131"/>
      </w:tabs>
      <w:spacing w:before="220" w:after="120"/>
      <w:ind w:left="2131" w:hanging="1417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numbering" w:customStyle="1" w:styleId="EcStdSeznamCsn">
    <w:name w:val="EcStdSeznamCsn"/>
    <w:basedOn w:val="Bezseznamu"/>
    <w:rsid w:val="00CA7F80"/>
    <w:pPr>
      <w:numPr>
        <w:numId w:val="23"/>
      </w:numPr>
    </w:pPr>
  </w:style>
  <w:style w:type="table" w:customStyle="1" w:styleId="Mkatabulky1">
    <w:name w:val="Mřížka tabulky1"/>
    <w:basedOn w:val="Normlntabulka"/>
    <w:next w:val="Mkatabulky"/>
    <w:uiPriority w:val="59"/>
    <w:rsid w:val="00CA7F80"/>
    <w:rPr>
      <w:kern w:val="0"/>
      <w:sz w:val="22"/>
      <w:szCs w:val="22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EC-Normln">
    <w:name w:val="EC-Normální"/>
    <w:uiPriority w:val="99"/>
    <w:rsid w:val="00CA7F80"/>
    <w:pPr>
      <w:numPr>
        <w:numId w:val="1"/>
      </w:numPr>
    </w:pPr>
  </w:style>
  <w:style w:type="paragraph" w:styleId="AdresaHTML">
    <w:name w:val="HTML Address"/>
    <w:basedOn w:val="Normln"/>
    <w:link w:val="AdresaHTML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Adresanaoblku">
    <w:name w:val="envelope address"/>
    <w:basedOn w:val="Normln"/>
    <w:uiPriority w:val="99"/>
    <w:semiHidden/>
    <w:unhideWhenUsed/>
    <w:rsid w:val="00CA7F80"/>
    <w:pPr>
      <w:framePr w:w="7920" w:h="1980" w:hRule="exact" w:hSpace="141" w:wrap="auto" w:hAnchor="page" w:xAlign="center" w:yAlign="bottom"/>
      <w:spacing w:after="120"/>
      <w:ind w:left="288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Bibliografie">
    <w:name w:val="Bibliography"/>
    <w:basedOn w:val="Normln"/>
    <w:next w:val="Normln"/>
    <w:uiPriority w:val="37"/>
    <w:semiHidden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lovanseznam3">
    <w:name w:val="List Number 3"/>
    <w:basedOn w:val="Normln"/>
    <w:uiPriority w:val="99"/>
    <w:semiHidden/>
    <w:unhideWhenUsed/>
    <w:rsid w:val="00CA7F80"/>
    <w:pPr>
      <w:tabs>
        <w:tab w:val="num" w:pos="926"/>
      </w:tabs>
      <w:spacing w:before="220" w:after="120"/>
      <w:ind w:left="926" w:hanging="36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lovanseznam5">
    <w:name w:val="List Number 5"/>
    <w:basedOn w:val="Normln"/>
    <w:uiPriority w:val="99"/>
    <w:semiHidden/>
    <w:unhideWhenUsed/>
    <w:rsid w:val="00CA7F80"/>
    <w:pPr>
      <w:numPr>
        <w:numId w:val="2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Hlavikaobsahu">
    <w:name w:val="toa heading"/>
    <w:basedOn w:val="Normln"/>
    <w:next w:val="Normln"/>
    <w:uiPriority w:val="99"/>
    <w:semiHidden/>
    <w:unhideWhenUsed/>
    <w:rsid w:val="00CA7F80"/>
    <w:pPr>
      <w:spacing w:before="1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Osloven">
    <w:name w:val="Salutation"/>
    <w:basedOn w:val="Normln"/>
    <w:next w:val="Normln"/>
    <w:link w:val="OslovenChar"/>
    <w:uiPriority w:val="99"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OslovenChar">
    <w:name w:val="Oslovení Char"/>
    <w:basedOn w:val="Standardnpsmoodstavce"/>
    <w:link w:val="Osloven"/>
    <w:uiPriority w:val="99"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dpis">
    <w:name w:val="Signature"/>
    <w:basedOn w:val="Normln"/>
    <w:link w:val="PodpisChar"/>
    <w:uiPriority w:val="99"/>
    <w:semiHidden/>
    <w:unhideWhenUsed/>
    <w:rsid w:val="00CA7F80"/>
    <w:pPr>
      <w:spacing w:after="120"/>
      <w:ind w:left="4252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dpise-mailu">
    <w:name w:val="E-mail Signature"/>
    <w:basedOn w:val="Normln"/>
    <w:link w:val="Podpise-mailu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">
    <w:name w:val="List Continue"/>
    <w:basedOn w:val="Normln"/>
    <w:uiPriority w:val="99"/>
    <w:semiHidden/>
    <w:unhideWhenUsed/>
    <w:rsid w:val="00CA7F80"/>
    <w:pPr>
      <w:spacing w:before="220" w:after="120"/>
      <w:ind w:left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2">
    <w:name w:val="List Continue 2"/>
    <w:basedOn w:val="Normln"/>
    <w:uiPriority w:val="99"/>
    <w:semiHidden/>
    <w:unhideWhenUsed/>
    <w:rsid w:val="00CA7F80"/>
    <w:pPr>
      <w:spacing w:before="220" w:after="120"/>
      <w:ind w:left="566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3">
    <w:name w:val="List Continue 3"/>
    <w:basedOn w:val="Normln"/>
    <w:uiPriority w:val="99"/>
    <w:semiHidden/>
    <w:unhideWhenUsed/>
    <w:rsid w:val="00CA7F80"/>
    <w:pPr>
      <w:spacing w:before="220" w:after="120"/>
      <w:ind w:left="849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4">
    <w:name w:val="List Continue 4"/>
    <w:basedOn w:val="Normln"/>
    <w:uiPriority w:val="99"/>
    <w:semiHidden/>
    <w:unhideWhenUsed/>
    <w:rsid w:val="00CA7F80"/>
    <w:pPr>
      <w:spacing w:before="220" w:after="120"/>
      <w:ind w:left="1132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okraovnseznamu5">
    <w:name w:val="List Continue 5"/>
    <w:basedOn w:val="Normln"/>
    <w:uiPriority w:val="99"/>
    <w:semiHidden/>
    <w:unhideWhenUsed/>
    <w:rsid w:val="00CA7F80"/>
    <w:pPr>
      <w:spacing w:before="220" w:after="120"/>
      <w:ind w:left="1415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Rejstk8">
    <w:name w:val="index 8"/>
    <w:basedOn w:val="Normln"/>
    <w:next w:val="Normln"/>
    <w:autoRedefine/>
    <w:uiPriority w:val="99"/>
    <w:semiHidden/>
    <w:unhideWhenUsed/>
    <w:rsid w:val="00CA7F80"/>
    <w:pPr>
      <w:spacing w:after="120"/>
      <w:ind w:left="176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Rejstk9">
    <w:name w:val="index 9"/>
    <w:basedOn w:val="Normln"/>
    <w:next w:val="Normln"/>
    <w:autoRedefine/>
    <w:uiPriority w:val="99"/>
    <w:semiHidden/>
    <w:unhideWhenUsed/>
    <w:rsid w:val="00CA7F80"/>
    <w:pPr>
      <w:spacing w:after="120"/>
      <w:ind w:left="198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">
    <w:name w:val="List"/>
    <w:basedOn w:val="Normln"/>
    <w:uiPriority w:val="99"/>
    <w:semiHidden/>
    <w:unhideWhenUsed/>
    <w:rsid w:val="00CA7F80"/>
    <w:pPr>
      <w:spacing w:before="220" w:after="120"/>
      <w:ind w:left="283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2">
    <w:name w:val="List 2"/>
    <w:basedOn w:val="Normln"/>
    <w:uiPriority w:val="99"/>
    <w:semiHidden/>
    <w:unhideWhenUsed/>
    <w:rsid w:val="00CA7F80"/>
    <w:pPr>
      <w:spacing w:before="220" w:after="120"/>
      <w:ind w:left="566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3">
    <w:name w:val="List 3"/>
    <w:basedOn w:val="Normln"/>
    <w:uiPriority w:val="99"/>
    <w:semiHidden/>
    <w:unhideWhenUsed/>
    <w:rsid w:val="00CA7F80"/>
    <w:pPr>
      <w:spacing w:before="220" w:after="120"/>
      <w:ind w:left="849" w:hanging="283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citac">
    <w:name w:val="table of authorities"/>
    <w:basedOn w:val="Normln"/>
    <w:next w:val="Normln"/>
    <w:uiPriority w:val="99"/>
    <w:semiHidden/>
    <w:unhideWhenUsed/>
    <w:rsid w:val="00CA7F80"/>
    <w:pPr>
      <w:spacing w:before="220" w:after="120"/>
      <w:ind w:left="220" w:hanging="22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obrzk">
    <w:name w:val="table of figures"/>
    <w:basedOn w:val="Normln"/>
    <w:next w:val="Normln"/>
    <w:uiPriority w:val="99"/>
    <w:semiHidden/>
    <w:unhideWhenUsed/>
    <w:rsid w:val="00CA7F80"/>
    <w:pPr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">
    <w:name w:val="List Bullet"/>
    <w:basedOn w:val="Normln"/>
    <w:unhideWhenUsed/>
    <w:rsid w:val="00CA7F80"/>
    <w:pPr>
      <w:numPr>
        <w:numId w:val="3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2">
    <w:name w:val="List Bullet 2"/>
    <w:basedOn w:val="Normln"/>
    <w:uiPriority w:val="99"/>
    <w:semiHidden/>
    <w:unhideWhenUsed/>
    <w:rsid w:val="00CA7F80"/>
    <w:pPr>
      <w:numPr>
        <w:numId w:val="4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3">
    <w:name w:val="List Bullet 3"/>
    <w:basedOn w:val="Normln"/>
    <w:uiPriority w:val="99"/>
    <w:semiHidden/>
    <w:unhideWhenUsed/>
    <w:rsid w:val="00CA7F80"/>
    <w:pPr>
      <w:numPr>
        <w:numId w:val="5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4">
    <w:name w:val="List Bullet 4"/>
    <w:basedOn w:val="Normln"/>
    <w:uiPriority w:val="99"/>
    <w:semiHidden/>
    <w:unhideWhenUsed/>
    <w:rsid w:val="00CA7F80"/>
    <w:pPr>
      <w:numPr>
        <w:numId w:val="6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Seznamsodrkami5">
    <w:name w:val="List Bullet 5"/>
    <w:basedOn w:val="Normln"/>
    <w:uiPriority w:val="99"/>
    <w:semiHidden/>
    <w:unhideWhenUsed/>
    <w:rsid w:val="00CA7F80"/>
    <w:pPr>
      <w:numPr>
        <w:numId w:val="7"/>
      </w:numPr>
      <w:spacing w:before="220" w:after="120"/>
      <w:contextualSpacing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Textmakra">
    <w:name w:val="macro"/>
    <w:basedOn w:val="Normln"/>
    <w:link w:val="TextmakraChar"/>
    <w:uiPriority w:val="99"/>
    <w:semiHidden/>
    <w:unhideWhenUsed/>
    <w:rsid w:val="00CA7F8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20"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CA7F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120"/>
      <w:ind w:left="1134" w:hanging="1134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CA7F80"/>
    <w:rPr>
      <w:rFonts w:ascii="Arial" w:hAnsi="Arial" w:cs="Arial"/>
      <w:kern w:val="0"/>
      <w:sz w:val="22"/>
      <w:szCs w:val="22"/>
      <w:shd w:val="pct20" w:color="auto" w:fill="auto"/>
      <w:lang w:eastAsia="cs-CZ"/>
      <w14:ligatures w14:val="none"/>
    </w:rPr>
  </w:style>
  <w:style w:type="paragraph" w:styleId="Zkladntext-prvnodsazen2">
    <w:name w:val="Body Text First Indent 2"/>
    <w:basedOn w:val="Normln"/>
    <w:link w:val="Zkladntext-prvnodsazen2Char"/>
    <w:uiPriority w:val="99"/>
    <w:semiHidden/>
    <w:unhideWhenUsed/>
    <w:rsid w:val="00CA7F80"/>
    <w:pPr>
      <w:spacing w:before="220" w:after="120"/>
      <w:ind w:left="360" w:firstLine="360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kladntext-prvnodsazen2Char">
    <w:name w:val="Základní text - první odsazený 2 Char"/>
    <w:basedOn w:val="Standardnpsmoodstavce"/>
    <w:link w:val="Zkladntext-prvnodsazen2"/>
    <w:uiPriority w:val="99"/>
    <w:semiHidden/>
    <w:rsid w:val="00185C8E"/>
    <w:rPr>
      <w:rFonts w:ascii="Arial" w:eastAsia="Times New Roman" w:hAnsi="Arial" w:cs="Arial"/>
      <w:caps w:val="0"/>
      <w:kern w:val="0"/>
      <w:sz w:val="22"/>
      <w:szCs w:val="22"/>
      <w:lang w:eastAsia="cs-CZ"/>
      <w14:ligatures w14:val="none"/>
    </w:rPr>
  </w:style>
  <w:style w:type="paragraph" w:styleId="Zvr">
    <w:name w:val="Closing"/>
    <w:basedOn w:val="Normln"/>
    <w:link w:val="ZvrChar"/>
    <w:uiPriority w:val="99"/>
    <w:semiHidden/>
    <w:unhideWhenUsed/>
    <w:rsid w:val="00CA7F80"/>
    <w:pPr>
      <w:spacing w:after="120"/>
      <w:ind w:left="4252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customStyle="1" w:styleId="ZvrChar">
    <w:name w:val="Závěr Char"/>
    <w:basedOn w:val="Standardnpsmoodstavce"/>
    <w:link w:val="Zvr"/>
    <w:uiPriority w:val="99"/>
    <w:semiHidden/>
    <w:rsid w:val="00CA7F80"/>
    <w:rPr>
      <w:rFonts w:ascii="Arial" w:hAnsi="Arial" w:cs="Arial"/>
      <w:kern w:val="0"/>
      <w:sz w:val="22"/>
      <w:szCs w:val="22"/>
      <w:lang w:eastAsia="cs-CZ"/>
      <w14:ligatures w14:val="none"/>
    </w:rPr>
  </w:style>
  <w:style w:type="paragraph" w:styleId="Zptenadresanaoblku">
    <w:name w:val="envelope return"/>
    <w:basedOn w:val="Normln"/>
    <w:uiPriority w:val="99"/>
    <w:semiHidden/>
    <w:unhideWhenUsed/>
    <w:rsid w:val="00CA7F80"/>
    <w:pPr>
      <w:spacing w:after="120"/>
      <w:ind w:left="1021"/>
      <w:jc w:val="both"/>
    </w:pPr>
    <w:rPr>
      <w:rFonts w:ascii="Arial" w:hAnsi="Arial" w:cs="Arial"/>
      <w:kern w:val="0"/>
      <w:sz w:val="22"/>
      <w:szCs w:val="22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CA7F80"/>
    <w:rPr>
      <w:i/>
      <w:iCs/>
    </w:rPr>
  </w:style>
  <w:style w:type="numbering" w:customStyle="1" w:styleId="Aktulnseznam1">
    <w:name w:val="Aktuální seznam1"/>
    <w:uiPriority w:val="99"/>
    <w:rsid w:val="00CA7F80"/>
    <w:pPr>
      <w:numPr>
        <w:numId w:val="9"/>
      </w:numPr>
    </w:pPr>
  </w:style>
  <w:style w:type="numbering" w:customStyle="1" w:styleId="Aktulnseznam2">
    <w:name w:val="Aktuální seznam2"/>
    <w:uiPriority w:val="99"/>
    <w:rsid w:val="00CA7F80"/>
    <w:pPr>
      <w:numPr>
        <w:numId w:val="10"/>
      </w:numPr>
    </w:pPr>
  </w:style>
  <w:style w:type="numbering" w:customStyle="1" w:styleId="Aktulnseznam3">
    <w:name w:val="Aktuální seznam3"/>
    <w:uiPriority w:val="99"/>
    <w:rsid w:val="00CA7F80"/>
    <w:pPr>
      <w:numPr>
        <w:numId w:val="11"/>
      </w:numPr>
    </w:pPr>
  </w:style>
  <w:style w:type="numbering" w:customStyle="1" w:styleId="Aktulnseznam4">
    <w:name w:val="Aktuální seznam4"/>
    <w:uiPriority w:val="99"/>
    <w:rsid w:val="00CA7F80"/>
    <w:pPr>
      <w:numPr>
        <w:numId w:val="12"/>
      </w:numPr>
    </w:pPr>
  </w:style>
  <w:style w:type="numbering" w:customStyle="1" w:styleId="Aktulnseznam5">
    <w:name w:val="Aktuální seznam5"/>
    <w:uiPriority w:val="99"/>
    <w:rsid w:val="00CA7F80"/>
    <w:pPr>
      <w:numPr>
        <w:numId w:val="13"/>
      </w:numPr>
    </w:pPr>
  </w:style>
  <w:style w:type="numbering" w:customStyle="1" w:styleId="Aktulnseznam6">
    <w:name w:val="Aktuální seznam6"/>
    <w:uiPriority w:val="99"/>
    <w:rsid w:val="00CA7F80"/>
    <w:pPr>
      <w:numPr>
        <w:numId w:val="14"/>
      </w:numPr>
    </w:pPr>
  </w:style>
  <w:style w:type="numbering" w:customStyle="1" w:styleId="Aktulnseznam7">
    <w:name w:val="Aktuální seznam7"/>
    <w:uiPriority w:val="99"/>
    <w:rsid w:val="00CA7F80"/>
    <w:pPr>
      <w:numPr>
        <w:numId w:val="15"/>
      </w:numPr>
    </w:pPr>
  </w:style>
  <w:style w:type="numbering" w:customStyle="1" w:styleId="Aktulnseznam8">
    <w:name w:val="Aktuální seznam8"/>
    <w:uiPriority w:val="99"/>
    <w:rsid w:val="00CA7F80"/>
    <w:pPr>
      <w:numPr>
        <w:numId w:val="16"/>
      </w:numPr>
    </w:pPr>
  </w:style>
  <w:style w:type="numbering" w:customStyle="1" w:styleId="Aktulnseznam9">
    <w:name w:val="Aktuální seznam9"/>
    <w:uiPriority w:val="99"/>
    <w:rsid w:val="00CA7F80"/>
    <w:pPr>
      <w:numPr>
        <w:numId w:val="17"/>
      </w:numPr>
    </w:pPr>
  </w:style>
  <w:style w:type="numbering" w:customStyle="1" w:styleId="Aktulnseznam10">
    <w:name w:val="Aktuální seznam10"/>
    <w:uiPriority w:val="99"/>
    <w:rsid w:val="00CA7F80"/>
    <w:pPr>
      <w:numPr>
        <w:numId w:val="18"/>
      </w:numPr>
    </w:pPr>
  </w:style>
  <w:style w:type="numbering" w:customStyle="1" w:styleId="Aktulnseznam11">
    <w:name w:val="Aktuální seznam11"/>
    <w:uiPriority w:val="99"/>
    <w:rsid w:val="00CA7F80"/>
    <w:pPr>
      <w:numPr>
        <w:numId w:val="19"/>
      </w:numPr>
    </w:pPr>
  </w:style>
  <w:style w:type="numbering" w:customStyle="1" w:styleId="Aktulnseznam12">
    <w:name w:val="Aktuální seznam12"/>
    <w:uiPriority w:val="99"/>
    <w:rsid w:val="00CA7F80"/>
    <w:pPr>
      <w:numPr>
        <w:numId w:val="20"/>
      </w:numPr>
    </w:pPr>
  </w:style>
  <w:style w:type="numbering" w:customStyle="1" w:styleId="Aktulnseznam13">
    <w:name w:val="Aktuální seznam13"/>
    <w:uiPriority w:val="99"/>
    <w:rsid w:val="00CA7F80"/>
    <w:pPr>
      <w:numPr>
        <w:numId w:val="21"/>
      </w:numPr>
    </w:pPr>
  </w:style>
  <w:style w:type="numbering" w:customStyle="1" w:styleId="Aktulnseznam14">
    <w:name w:val="Aktuální seznam14"/>
    <w:uiPriority w:val="99"/>
    <w:rsid w:val="00CA7F80"/>
    <w:pPr>
      <w:numPr>
        <w:numId w:val="22"/>
      </w:numPr>
    </w:pPr>
  </w:style>
  <w:style w:type="character" w:styleId="Nevyeenzmnka">
    <w:name w:val="Unresolved Mention"/>
    <w:basedOn w:val="Standardnpsmoodstavce"/>
    <w:uiPriority w:val="99"/>
    <w:semiHidden/>
    <w:unhideWhenUsed/>
    <w:rsid w:val="001E309F"/>
    <w:rPr>
      <w:color w:val="605E5C"/>
      <w:shd w:val="clear" w:color="auto" w:fill="E1DFDD"/>
    </w:rPr>
  </w:style>
  <w:style w:type="paragraph" w:styleId="Obsah4">
    <w:name w:val="toc 4"/>
    <w:basedOn w:val="Normln"/>
    <w:next w:val="Normln"/>
    <w:semiHidden/>
    <w:rsid w:val="00AC558C"/>
    <w:pPr>
      <w:tabs>
        <w:tab w:val="right" w:leader="dot" w:pos="8788"/>
      </w:tabs>
      <w:spacing w:after="120"/>
      <w:ind w:left="7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azen">
    <w:name w:val="odsazení"/>
    <w:basedOn w:val="Normln"/>
    <w:rsid w:val="00AC558C"/>
    <w:pPr>
      <w:keepLines/>
      <w:spacing w:before="120" w:after="120"/>
      <w:ind w:left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0">
    <w:name w:val="Odstavec0"/>
    <w:basedOn w:val="Normln"/>
    <w:rsid w:val="00AC558C"/>
    <w:pPr>
      <w:keepLines/>
      <w:tabs>
        <w:tab w:val="left" w:pos="680"/>
      </w:tabs>
      <w:spacing w:before="240" w:after="120"/>
      <w:ind w:left="680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1">
    <w:name w:val="odstavec1"/>
    <w:basedOn w:val="Normln"/>
    <w:next w:val="Normln"/>
    <w:rsid w:val="00AC558C"/>
    <w:pPr>
      <w:keepLines/>
      <w:tabs>
        <w:tab w:val="left" w:pos="1361"/>
      </w:tabs>
      <w:spacing w:before="120" w:after="120"/>
      <w:ind w:left="1360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2">
    <w:name w:val="odstavec2"/>
    <w:basedOn w:val="Normln"/>
    <w:rsid w:val="00AC558C"/>
    <w:pPr>
      <w:keepLines/>
      <w:tabs>
        <w:tab w:val="left" w:pos="2041"/>
      </w:tabs>
      <w:spacing w:before="120" w:after="120"/>
      <w:ind w:left="2041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azen2">
    <w:name w:val="Odsazení2"/>
    <w:basedOn w:val="Normln"/>
    <w:rsid w:val="00AC558C"/>
    <w:pPr>
      <w:tabs>
        <w:tab w:val="left" w:pos="709"/>
        <w:tab w:val="left" w:pos="1418"/>
      </w:tabs>
      <w:spacing w:before="120" w:after="120"/>
      <w:ind w:left="1361"/>
    </w:pPr>
    <w:rPr>
      <w:rFonts w:ascii="Arial" w:eastAsia="Times New Roman" w:hAnsi="Arial" w:cs="Times New Roman"/>
      <w:kern w:val="28"/>
      <w:sz w:val="22"/>
      <w:szCs w:val="20"/>
      <w:lang w:val="en-GB" w:eastAsia="cs-CZ"/>
      <w14:ligatures w14:val="none"/>
    </w:rPr>
  </w:style>
  <w:style w:type="paragraph" w:customStyle="1" w:styleId="odstavcea">
    <w:name w:val="odstavce (a)"/>
    <w:basedOn w:val="Normln"/>
    <w:rsid w:val="00AC558C"/>
    <w:pPr>
      <w:spacing w:before="120" w:after="120" w:line="360" w:lineRule="atLeast"/>
      <w:ind w:left="1361" w:right="-483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3">
    <w:name w:val="odstavec3"/>
    <w:basedOn w:val="odstavec2"/>
    <w:rsid w:val="00AC558C"/>
    <w:pPr>
      <w:spacing w:after="0"/>
      <w:ind w:left="1134" w:hanging="425"/>
    </w:pPr>
    <w:rPr>
      <w:b/>
    </w:rPr>
  </w:style>
  <w:style w:type="paragraph" w:customStyle="1" w:styleId="Odsazen3">
    <w:name w:val="Odsazení3"/>
    <w:basedOn w:val="Odsazen2"/>
    <w:rsid w:val="00AC558C"/>
    <w:pPr>
      <w:tabs>
        <w:tab w:val="clear" w:pos="709"/>
        <w:tab w:val="clear" w:pos="1418"/>
        <w:tab w:val="left" w:pos="680"/>
        <w:tab w:val="left" w:pos="1361"/>
      </w:tabs>
      <w:spacing w:before="0"/>
      <w:ind w:left="2041"/>
    </w:pPr>
    <w:rPr>
      <w:lang w:val="cs-CZ"/>
    </w:rPr>
  </w:style>
  <w:style w:type="paragraph" w:customStyle="1" w:styleId="Pokus">
    <w:name w:val="Pokus"/>
    <w:basedOn w:val="Normln"/>
    <w:rsid w:val="00AC558C"/>
    <w:pPr>
      <w:tabs>
        <w:tab w:val="left" w:pos="1418"/>
      </w:tabs>
      <w:spacing w:before="120" w:after="120"/>
      <w:ind w:left="1418" w:hanging="1418"/>
    </w:pPr>
    <w:rPr>
      <w:rFonts w:ascii="Times New Roman" w:eastAsia="Times New Roman" w:hAnsi="Times New Roman" w:cs="Times New Roman"/>
      <w:kern w:val="28"/>
      <w:sz w:val="22"/>
      <w:szCs w:val="20"/>
      <w:lang w:eastAsia="cs-CZ"/>
      <w14:ligatures w14:val="none"/>
    </w:rPr>
  </w:style>
  <w:style w:type="paragraph" w:customStyle="1" w:styleId="Odrazit">
    <w:name w:val="Odrazit"/>
    <w:basedOn w:val="Odstavec0"/>
    <w:rsid w:val="00AC558C"/>
    <w:pPr>
      <w:ind w:left="1361" w:hanging="1361"/>
    </w:pPr>
  </w:style>
  <w:style w:type="paragraph" w:customStyle="1" w:styleId="odstavec10">
    <w:name w:val="odstavec 1"/>
    <w:basedOn w:val="Normln"/>
    <w:next w:val="Normln"/>
    <w:rsid w:val="00AC558C"/>
    <w:pPr>
      <w:keepNext/>
      <w:keepLines/>
      <w:tabs>
        <w:tab w:val="left" w:pos="1361"/>
      </w:tabs>
      <w:spacing w:after="120"/>
      <w:ind w:left="1361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1">
    <w:name w:val="Odst_1"/>
    <w:basedOn w:val="Normln"/>
    <w:rsid w:val="00AC558C"/>
    <w:pPr>
      <w:keepLines/>
      <w:spacing w:after="120"/>
      <w:ind w:left="284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C558C"/>
    <w:pPr>
      <w:tabs>
        <w:tab w:val="left" w:pos="-2694"/>
      </w:tabs>
      <w:spacing w:after="120"/>
      <w:ind w:left="1418" w:hanging="1418"/>
    </w:pPr>
    <w:rPr>
      <w:rFonts w:ascii="Arial" w:eastAsia="Times New Roman" w:hAnsi="Arial" w:cs="Times New Roman"/>
      <w:caps/>
      <w:kern w:val="28"/>
      <w:sz w:val="22"/>
      <w:szCs w:val="20"/>
      <w:lang w:eastAsia="cs-CZ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rsid w:val="00AC558C"/>
    <w:rPr>
      <w:rFonts w:ascii="Arial" w:eastAsia="Times New Roman" w:hAnsi="Arial" w:cs="Times New Roman"/>
      <w:caps/>
      <w:kern w:val="28"/>
      <w:sz w:val="22"/>
      <w:szCs w:val="20"/>
      <w:lang w:eastAsia="cs-CZ"/>
      <w14:ligatures w14:val="none"/>
    </w:rPr>
  </w:style>
  <w:style w:type="character" w:styleId="slostrnky">
    <w:name w:val="page number"/>
    <w:basedOn w:val="Standardnpsmoodstavce"/>
    <w:rsid w:val="00AC558C"/>
  </w:style>
  <w:style w:type="paragraph" w:customStyle="1" w:styleId="Bod">
    <w:name w:val="Bod"/>
    <w:basedOn w:val="Normln"/>
    <w:qFormat/>
    <w:rsid w:val="00AC558C"/>
    <w:pPr>
      <w:numPr>
        <w:numId w:val="26"/>
      </w:numPr>
      <w:spacing w:after="1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styleId="Zkladntextodsazen2">
    <w:name w:val="Body Text Indent 2"/>
    <w:basedOn w:val="Normln"/>
    <w:link w:val="Zkladntextodsazen2Char"/>
    <w:rsid w:val="00AC558C"/>
    <w:pPr>
      <w:spacing w:after="120" w:line="480" w:lineRule="auto"/>
      <w:ind w:left="283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character" w:customStyle="1" w:styleId="Zkladntextodsazen2Char">
    <w:name w:val="Základní text odsazený 2 Char"/>
    <w:basedOn w:val="Standardnpsmoodstavce"/>
    <w:link w:val="Zkladntextodsazen2"/>
    <w:rsid w:val="00AC558C"/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00">
    <w:name w:val="odstavec0"/>
    <w:basedOn w:val="Normln"/>
    <w:rsid w:val="00AC558C"/>
    <w:pPr>
      <w:keepLines/>
      <w:widowControl w:val="0"/>
      <w:spacing w:before="120" w:after="120"/>
      <w:ind w:left="680" w:hanging="68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4">
    <w:name w:val="odstavec4"/>
    <w:basedOn w:val="Normln"/>
    <w:rsid w:val="00AC558C"/>
    <w:pPr>
      <w:widowControl w:val="0"/>
      <w:spacing w:after="120"/>
      <w:ind w:left="991" w:hanging="283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stavec">
    <w:name w:val="Odstavec"/>
    <w:basedOn w:val="Normln"/>
    <w:rsid w:val="00AC558C"/>
    <w:pPr>
      <w:spacing w:before="120" w:after="1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Odrka">
    <w:name w:val="Odrážka"/>
    <w:basedOn w:val="Normln"/>
    <w:link w:val="OdrkaChar2"/>
    <w:qFormat/>
    <w:rsid w:val="00AC558C"/>
    <w:pPr>
      <w:numPr>
        <w:numId w:val="28"/>
      </w:numPr>
      <w:spacing w:after="1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character" w:customStyle="1" w:styleId="OdrkaChar2">
    <w:name w:val="Odrážka Char2"/>
    <w:basedOn w:val="Standardnpsmoodstavce"/>
    <w:link w:val="Odrka"/>
    <w:rsid w:val="00AC558C"/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styleId="Zkladntextodsazen3">
    <w:name w:val="Body Text Indent 3"/>
    <w:basedOn w:val="Normln"/>
    <w:link w:val="Zkladntextodsazen3Char"/>
    <w:rsid w:val="00AC558C"/>
    <w:pPr>
      <w:numPr>
        <w:ilvl w:val="12"/>
      </w:numPr>
      <w:spacing w:before="120" w:after="120"/>
      <w:ind w:left="567"/>
    </w:pPr>
    <w:rPr>
      <w:rFonts w:ascii="Arial" w:eastAsia="Times New Roman" w:hAnsi="Arial" w:cs="Times New Roman"/>
      <w:i/>
      <w:color w:val="000000"/>
      <w:kern w:val="28"/>
      <w:sz w:val="22"/>
      <w:szCs w:val="20"/>
      <w:lang w:eastAsia="cs-CZ"/>
      <w14:ligatures w14:val="none"/>
    </w:rPr>
  </w:style>
  <w:style w:type="character" w:customStyle="1" w:styleId="Zkladntextodsazen3Char">
    <w:name w:val="Základní text odsazený 3 Char"/>
    <w:basedOn w:val="Standardnpsmoodstavce"/>
    <w:link w:val="Zkladntextodsazen3"/>
    <w:rsid w:val="00AC558C"/>
    <w:rPr>
      <w:rFonts w:ascii="Arial" w:eastAsia="Times New Roman" w:hAnsi="Arial" w:cs="Times New Roman"/>
      <w:i/>
      <w:color w:val="000000"/>
      <w:kern w:val="28"/>
      <w:sz w:val="22"/>
      <w:szCs w:val="20"/>
      <w:lang w:eastAsia="cs-CZ"/>
      <w14:ligatures w14:val="none"/>
    </w:rPr>
  </w:style>
  <w:style w:type="paragraph" w:customStyle="1" w:styleId="Podnadpis1">
    <w:name w:val="Podnadpis1"/>
    <w:basedOn w:val="Normln"/>
    <w:qFormat/>
    <w:rsid w:val="00AC558C"/>
    <w:pPr>
      <w:keepNext/>
      <w:spacing w:before="120" w:after="120"/>
    </w:pPr>
    <w:rPr>
      <w:rFonts w:ascii="Arial" w:eastAsia="Times New Roman" w:hAnsi="Arial" w:cs="Times New Roman"/>
      <w:b/>
      <w:kern w:val="28"/>
      <w:sz w:val="22"/>
      <w:szCs w:val="20"/>
      <w:lang w:eastAsia="cs-CZ"/>
      <w14:ligatures w14:val="none"/>
    </w:rPr>
  </w:style>
  <w:style w:type="character" w:customStyle="1" w:styleId="OdrkaChar1">
    <w:name w:val="Odrážka Char1"/>
    <w:basedOn w:val="Standardnpsmoodstavce"/>
    <w:rsid w:val="00AC558C"/>
    <w:rPr>
      <w:rFonts w:ascii="Arial" w:hAnsi="Arial"/>
      <w:kern w:val="28"/>
      <w:sz w:val="22"/>
      <w:lang w:val="cs-CZ" w:eastAsia="cs-CZ" w:bidi="ar-SA"/>
    </w:rPr>
  </w:style>
  <w:style w:type="paragraph" w:customStyle="1" w:styleId="Odrka0">
    <w:name w:val="Odráka"/>
    <w:basedOn w:val="Normln"/>
    <w:rsid w:val="00AC558C"/>
    <w:pPr>
      <w:widowControl w:val="0"/>
      <w:tabs>
        <w:tab w:val="left" w:pos="284"/>
        <w:tab w:val="left" w:pos="5670"/>
      </w:tabs>
      <w:spacing w:before="60" w:after="60"/>
      <w:ind w:left="284" w:hanging="284"/>
    </w:pPr>
    <w:rPr>
      <w:rFonts w:ascii="Arial" w:eastAsia="Times New Roman" w:hAnsi="Arial" w:cs="Times New Roman"/>
      <w:kern w:val="28"/>
      <w:sz w:val="20"/>
      <w:szCs w:val="20"/>
      <w:lang w:val="en-US" w:eastAsia="cs-CZ"/>
      <w14:ligatures w14:val="none"/>
    </w:rPr>
  </w:style>
  <w:style w:type="paragraph" w:customStyle="1" w:styleId="Zkladntext21">
    <w:name w:val="Základní text 21"/>
    <w:basedOn w:val="Normln"/>
    <w:rsid w:val="00AC558C"/>
    <w:pPr>
      <w:widowControl w:val="0"/>
      <w:spacing w:before="60" w:after="60"/>
      <w:ind w:left="426"/>
    </w:pPr>
    <w:rPr>
      <w:rFonts w:ascii="Arial" w:eastAsia="Times New Roman" w:hAnsi="Arial" w:cs="Times New Roman"/>
      <w:kern w:val="28"/>
      <w:sz w:val="20"/>
      <w:szCs w:val="20"/>
      <w:lang w:val="en-US" w:eastAsia="cs-CZ"/>
      <w14:ligatures w14:val="none"/>
    </w:rPr>
  </w:style>
  <w:style w:type="character" w:customStyle="1" w:styleId="OdstavecChar1">
    <w:name w:val="Odstavec Char1"/>
    <w:basedOn w:val="Standardnpsmoodstavce"/>
    <w:rsid w:val="00AC558C"/>
    <w:rPr>
      <w:rFonts w:ascii="Arial" w:hAnsi="Arial"/>
      <w:kern w:val="28"/>
      <w:sz w:val="22"/>
      <w:lang w:val="cs-CZ" w:eastAsia="cs-CZ" w:bidi="ar-SA"/>
    </w:rPr>
  </w:style>
  <w:style w:type="paragraph" w:customStyle="1" w:styleId="StylVcerovovTun">
    <w:name w:val="Styl Víceúrovňové Tučné"/>
    <w:basedOn w:val="Normln"/>
    <w:rsid w:val="00AC558C"/>
    <w:pPr>
      <w:numPr>
        <w:numId w:val="42"/>
      </w:numPr>
      <w:spacing w:after="120"/>
    </w:pPr>
    <w:rPr>
      <w:rFonts w:ascii="Arial" w:eastAsia="Times New Roman" w:hAnsi="Arial" w:cs="Times New Roman"/>
      <w:kern w:val="28"/>
      <w:sz w:val="22"/>
      <w:szCs w:val="20"/>
      <w:lang w:eastAsia="cs-CZ"/>
      <w14:ligatures w14:val="none"/>
    </w:rPr>
  </w:style>
  <w:style w:type="paragraph" w:customStyle="1" w:styleId="StylStylVcerovovTunTun">
    <w:name w:val="Styl Styl Víceúrovňové Tučné + Tučné"/>
    <w:basedOn w:val="StylVcerovovTun"/>
    <w:rsid w:val="00AC558C"/>
    <w:pPr>
      <w:tabs>
        <w:tab w:val="left" w:pos="1361"/>
      </w:tabs>
      <w:ind w:left="1361" w:hanging="454"/>
    </w:pPr>
    <w:rPr>
      <w:b/>
      <w:bCs/>
    </w:rPr>
  </w:style>
  <w:style w:type="paragraph" w:customStyle="1" w:styleId="StylVcerovov">
    <w:name w:val="Styl Víceúrovňové"/>
    <w:basedOn w:val="StylVcerovovTun"/>
    <w:rsid w:val="00AC558C"/>
    <w:rPr>
      <w:b/>
      <w:bCs/>
    </w:rPr>
  </w:style>
  <w:style w:type="paragraph" w:customStyle="1" w:styleId="Textodstavce">
    <w:name w:val="Text odstavce"/>
    <w:basedOn w:val="Normln"/>
    <w:rsid w:val="00AC558C"/>
    <w:pPr>
      <w:numPr>
        <w:ilvl w:val="6"/>
        <w:numId w:val="56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customStyle="1" w:styleId="Textbodu">
    <w:name w:val="Text bodu"/>
    <w:basedOn w:val="Normln"/>
    <w:rsid w:val="00AC558C"/>
    <w:pPr>
      <w:numPr>
        <w:ilvl w:val="8"/>
        <w:numId w:val="56"/>
      </w:numPr>
      <w:jc w:val="both"/>
      <w:outlineLvl w:val="8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customStyle="1" w:styleId="Textpsmene">
    <w:name w:val="Text písmene"/>
    <w:basedOn w:val="Normln"/>
    <w:rsid w:val="00AC558C"/>
    <w:pPr>
      <w:numPr>
        <w:ilvl w:val="7"/>
        <w:numId w:val="56"/>
      </w:numPr>
      <w:jc w:val="both"/>
      <w:outlineLvl w:val="7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customStyle="1" w:styleId="NormlnSoD">
    <w:name w:val="Normální SoD"/>
    <w:basedOn w:val="Normln"/>
    <w:rsid w:val="00AC558C"/>
    <w:pPr>
      <w:overflowPunct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table" w:styleId="Jednoduchtabulka2">
    <w:name w:val="Table Simple 2"/>
    <w:basedOn w:val="Normlntabulka"/>
    <w:rsid w:val="00AC558C"/>
    <w:pPr>
      <w:spacing w:after="120"/>
    </w:pPr>
    <w:rPr>
      <w:rFonts w:ascii="Courier" w:eastAsia="Times New Roman" w:hAnsi="Courier" w:cs="Times New Roman"/>
      <w:kern w:val="0"/>
      <w:sz w:val="20"/>
      <w:szCs w:val="20"/>
      <w:lang w:eastAsia="cs-CZ"/>
      <w14:ligatures w14:val="none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Normlnodsazen">
    <w:name w:val="Normal Indent"/>
    <w:basedOn w:val="Normln"/>
    <w:rsid w:val="00AC558C"/>
    <w:pPr>
      <w:ind w:left="708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customStyle="1" w:styleId="normlnzvraznn">
    <w:name w:val="normální zvýraznění"/>
    <w:rsid w:val="00AC558C"/>
    <w:rPr>
      <w:rFonts w:ascii="Tahoma" w:hAnsi="Tahoma"/>
      <w:color w:val="17365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AC558C"/>
  </w:style>
  <w:style w:type="table" w:customStyle="1" w:styleId="Mkatabulky4">
    <w:name w:val="Mřížka tabulky4"/>
    <w:basedOn w:val="Normlntabulka"/>
    <w:next w:val="Mkatabulky"/>
    <w:uiPriority w:val="59"/>
    <w:rsid w:val="00AC558C"/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570B4A"/>
    <w:rPr>
      <w:rFonts w:ascii="Times New Roman" w:hAnsi="Times New Roman" w:cs="Times New Roman"/>
    </w:rPr>
  </w:style>
  <w:style w:type="numbering" w:customStyle="1" w:styleId="Aktulnseznam15">
    <w:name w:val="Aktuální seznam15"/>
    <w:uiPriority w:val="99"/>
    <w:rsid w:val="00F53CE6"/>
    <w:pPr>
      <w:numPr>
        <w:numId w:val="6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0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4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08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4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21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0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9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50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68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50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4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6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81CC7F5704F4F4588820C5DF28D1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E9E907-853C-4C57-B75F-46F1465ABB4F}"/>
      </w:docPartPr>
      <w:docPartBody>
        <w:p w:rsidR="00000000" w:rsidRDefault="00B74B10">
          <w:r w:rsidRPr="00DB138B">
            <w:rPr>
              <w:rStyle w:val="Zstupntext"/>
            </w:rPr>
            <w:t>Vložit Logo (nevázaný)</w:t>
          </w:r>
        </w:p>
      </w:docPartBody>
    </w:docPart>
    <w:docPart>
      <w:docPartPr>
        <w:name w:val="805E6F83FA754716A51B10895D755B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4FB783-F776-4EA0-8868-D54CC410193C}"/>
      </w:docPartPr>
      <w:docPartBody>
        <w:p w:rsidR="00000000" w:rsidRDefault="00B74B10">
          <w:r w:rsidRPr="00DB138B">
            <w:rPr>
              <w:rStyle w:val="Zstupntext"/>
            </w:rPr>
            <w:t>Vložit Název (nevázaný)</w:t>
          </w:r>
        </w:p>
      </w:docPartBody>
    </w:docPart>
    <w:docPart>
      <w:docPartPr>
        <w:name w:val="020A45473E374051B31FE6C8AFBF01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4A097E-7CED-46AC-A228-A5C9B1C88AE4}"/>
      </w:docPartPr>
      <w:docPartBody>
        <w:p w:rsidR="00000000" w:rsidRDefault="00B74B10">
          <w:r w:rsidRPr="00DB138B">
            <w:rPr>
              <w:rStyle w:val="Zstupntext"/>
            </w:rPr>
            <w:t>Vložit Název (nevázaný)</w:t>
          </w:r>
        </w:p>
      </w:docPartBody>
    </w:docPart>
    <w:docPart>
      <w:docPartPr>
        <w:name w:val="1718A6F5D72A47CA801A448339A69D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21DEF0-6BB3-4080-8F22-12912B3B4017}"/>
      </w:docPartPr>
      <w:docPartBody>
        <w:p w:rsidR="00000000" w:rsidRDefault="00B74B10">
          <w:r w:rsidRPr="00DB138B">
            <w:rPr>
              <w:rStyle w:val="Zstupntext"/>
            </w:rPr>
            <w:t>Vložit Obec (nevázaný)</w:t>
          </w:r>
        </w:p>
      </w:docPartBody>
    </w:docPart>
    <w:docPart>
      <w:docPartPr>
        <w:name w:val="570E76EAFF4F4DB3A5CDBC482675AC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924612-29AF-4131-BF66-407AE1D77843}"/>
      </w:docPartPr>
      <w:docPartBody>
        <w:p w:rsidR="00000000" w:rsidRDefault="00B74B10">
          <w:r w:rsidRPr="00DB138B">
            <w:rPr>
              <w:rStyle w:val="Zstupntext"/>
            </w:rPr>
            <w:t>Vložit Ulice (nevázaný)</w:t>
          </w:r>
        </w:p>
      </w:docPartBody>
    </w:docPart>
    <w:docPart>
      <w:docPartPr>
        <w:name w:val="EC12B3C6FA9B4DD48188F6D1B57866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D12368-D8DC-47BA-B04B-D7A4A7314BB2}"/>
      </w:docPartPr>
      <w:docPartBody>
        <w:p w:rsidR="00000000" w:rsidRDefault="00B74B10">
          <w:r w:rsidRPr="00DB138B">
            <w:rPr>
              <w:rStyle w:val="Zstupntext"/>
            </w:rPr>
            <w:t>Vložit PSČ (nevázaný)</w:t>
          </w:r>
        </w:p>
      </w:docPartBody>
    </w:docPart>
    <w:docPart>
      <w:docPartPr>
        <w:name w:val="0900C327F4C84A5C9BCF3CC60A36B3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80F05-638B-4AE9-BDC0-3AA8ABC656B1}"/>
      </w:docPartPr>
      <w:docPartBody>
        <w:p w:rsidR="00000000" w:rsidRDefault="00B74B10">
          <w:r w:rsidRPr="00DB138B">
            <w:rPr>
              <w:rStyle w:val="Zstupntext"/>
            </w:rPr>
            <w:t>Vložit Registrace (nevázaný)</w:t>
          </w:r>
        </w:p>
      </w:docPartBody>
    </w:docPart>
    <w:docPart>
      <w:docPartPr>
        <w:name w:val="FFB3A019FA8E456893B58EB5B83F2D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664E74-22BD-4532-B2D7-F256FE1674AC}"/>
      </w:docPartPr>
      <w:docPartBody>
        <w:p w:rsidR="00000000" w:rsidRDefault="00B74B10">
          <w:r w:rsidRPr="00DB138B">
            <w:rPr>
              <w:rStyle w:val="Zstupntext"/>
            </w:rPr>
            <w:t>Vložit IČ (nevázaný)</w:t>
          </w:r>
        </w:p>
      </w:docPartBody>
    </w:docPart>
    <w:docPart>
      <w:docPartPr>
        <w:name w:val="F2E119FB81984ABF9CC7EA90ED58B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E051A0-7548-482B-AFCC-074D70DB6D43}"/>
      </w:docPartPr>
      <w:docPartBody>
        <w:p w:rsidR="00000000" w:rsidRDefault="00B74B10">
          <w:r w:rsidRPr="00DB138B">
            <w:rPr>
              <w:rStyle w:val="Zstupntext"/>
            </w:rPr>
            <w:t>Vložit Název (nevázaný)</w:t>
          </w:r>
        </w:p>
      </w:docPartBody>
    </w:docPart>
    <w:docPart>
      <w:docPartPr>
        <w:name w:val="404173B92DD648F39F5C515FAC7119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E95F8-3AA4-49DE-8CD1-697A6F743975}"/>
      </w:docPartPr>
      <w:docPartBody>
        <w:p w:rsidR="00000000" w:rsidRDefault="00B74B10">
          <w:r w:rsidRPr="00DB138B">
            <w:rPr>
              <w:rStyle w:val="Zstupntext"/>
            </w:rPr>
            <w:t>Vložit Obec (nevázaný)</w:t>
          </w:r>
        </w:p>
      </w:docPartBody>
    </w:docPart>
    <w:docPart>
      <w:docPartPr>
        <w:name w:val="93B78A0A846D4F6F960EE3C0DAF737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D307B2-D02F-4D74-89E5-095704180F1F}"/>
      </w:docPartPr>
      <w:docPartBody>
        <w:p w:rsidR="00000000" w:rsidRDefault="00B74B10">
          <w:r w:rsidRPr="00DB138B">
            <w:rPr>
              <w:rStyle w:val="Zstupntext"/>
            </w:rPr>
            <w:t>Vložit Ulice (nevázaný)</w:t>
          </w:r>
        </w:p>
      </w:docPartBody>
    </w:docPart>
    <w:docPart>
      <w:docPartPr>
        <w:name w:val="BDFBD7D65A6146EF905722E80FCCC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0E5E2-1E31-4303-9ADE-10797C9E312F}"/>
      </w:docPartPr>
      <w:docPartBody>
        <w:p w:rsidR="00000000" w:rsidRDefault="00B74B10">
          <w:r w:rsidRPr="00DB138B">
            <w:rPr>
              <w:rStyle w:val="Zstupntext"/>
            </w:rPr>
            <w:t>Vložit PSČ (nevázaný)</w:t>
          </w:r>
        </w:p>
      </w:docPartBody>
    </w:docPart>
    <w:docPart>
      <w:docPartPr>
        <w:name w:val="15C7578022AD4F2AB6A73078F050D5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964445-AE16-42F9-8107-41AA108885A2}"/>
      </w:docPartPr>
      <w:docPartBody>
        <w:p w:rsidR="00000000" w:rsidRDefault="00B74B10">
          <w:r w:rsidRPr="00DB138B">
            <w:rPr>
              <w:rStyle w:val="Zstupntext"/>
            </w:rPr>
            <w:t>Vložit Logo (nevázaný)</w:t>
          </w:r>
        </w:p>
      </w:docPartBody>
    </w:docPart>
    <w:docPart>
      <w:docPartPr>
        <w:name w:val="02EA14DB6D984B32802CD798DE6AAE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432EA2-BB79-414D-A78D-651DD69CE735}"/>
      </w:docPartPr>
      <w:docPartBody>
        <w:p w:rsidR="00000000" w:rsidRDefault="00B74B10">
          <w:r w:rsidRPr="00DB138B">
            <w:rPr>
              <w:rStyle w:val="Zstupntext"/>
            </w:rPr>
            <w:t>Vložit Název (nevázaný)</w:t>
          </w:r>
        </w:p>
      </w:docPartBody>
    </w:docPart>
    <w:docPart>
      <w:docPartPr>
        <w:name w:val="EA05C8D32E8845F585AE6BFAF5FFA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CACCF-49E3-4A84-93D6-42FE9441D356}"/>
      </w:docPartPr>
      <w:docPartBody>
        <w:p w:rsidR="00000000" w:rsidRDefault="00B74B10">
          <w:r w:rsidRPr="00DB138B">
            <w:rPr>
              <w:rStyle w:val="Zstupntext"/>
            </w:rPr>
            <w:t>Vložit Logo (nevázaný)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(Nadpis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209"/>
    <w:rsid w:val="000204CD"/>
    <w:rsid w:val="0003188E"/>
    <w:rsid w:val="00042EAB"/>
    <w:rsid w:val="00044147"/>
    <w:rsid w:val="0007709E"/>
    <w:rsid w:val="0009127D"/>
    <w:rsid w:val="000C2AA7"/>
    <w:rsid w:val="000C52B1"/>
    <w:rsid w:val="00112F96"/>
    <w:rsid w:val="00121166"/>
    <w:rsid w:val="00132DCC"/>
    <w:rsid w:val="00144BD1"/>
    <w:rsid w:val="00145363"/>
    <w:rsid w:val="00150DF3"/>
    <w:rsid w:val="00206742"/>
    <w:rsid w:val="00213CE6"/>
    <w:rsid w:val="0025039F"/>
    <w:rsid w:val="0026565E"/>
    <w:rsid w:val="00271A5E"/>
    <w:rsid w:val="002B1EFC"/>
    <w:rsid w:val="002E0B9F"/>
    <w:rsid w:val="00303A82"/>
    <w:rsid w:val="00393C8E"/>
    <w:rsid w:val="003A11BF"/>
    <w:rsid w:val="003B11B8"/>
    <w:rsid w:val="003E69E1"/>
    <w:rsid w:val="00430DD7"/>
    <w:rsid w:val="00436ACF"/>
    <w:rsid w:val="00495316"/>
    <w:rsid w:val="00534320"/>
    <w:rsid w:val="00584D18"/>
    <w:rsid w:val="0059378B"/>
    <w:rsid w:val="00594833"/>
    <w:rsid w:val="005B0BED"/>
    <w:rsid w:val="005B69A3"/>
    <w:rsid w:val="005E0209"/>
    <w:rsid w:val="005E05C8"/>
    <w:rsid w:val="006118B0"/>
    <w:rsid w:val="00615175"/>
    <w:rsid w:val="00630F3D"/>
    <w:rsid w:val="00633014"/>
    <w:rsid w:val="006560B5"/>
    <w:rsid w:val="00662445"/>
    <w:rsid w:val="006C67D0"/>
    <w:rsid w:val="007827C4"/>
    <w:rsid w:val="00812279"/>
    <w:rsid w:val="00864191"/>
    <w:rsid w:val="008C115F"/>
    <w:rsid w:val="009043F8"/>
    <w:rsid w:val="00962D36"/>
    <w:rsid w:val="00964EE1"/>
    <w:rsid w:val="00976935"/>
    <w:rsid w:val="009A794C"/>
    <w:rsid w:val="009D4079"/>
    <w:rsid w:val="009E5E91"/>
    <w:rsid w:val="009F61A1"/>
    <w:rsid w:val="009F7E8A"/>
    <w:rsid w:val="00A02B2B"/>
    <w:rsid w:val="00A5193C"/>
    <w:rsid w:val="00A53DD2"/>
    <w:rsid w:val="00A94CAD"/>
    <w:rsid w:val="00AA6A1E"/>
    <w:rsid w:val="00B74B10"/>
    <w:rsid w:val="00B96BE1"/>
    <w:rsid w:val="00BA052D"/>
    <w:rsid w:val="00BA6CCD"/>
    <w:rsid w:val="00C0379C"/>
    <w:rsid w:val="00C2555F"/>
    <w:rsid w:val="00C30C15"/>
    <w:rsid w:val="00C37735"/>
    <w:rsid w:val="00C84DF9"/>
    <w:rsid w:val="00CB5679"/>
    <w:rsid w:val="00CE553E"/>
    <w:rsid w:val="00D00379"/>
    <w:rsid w:val="00D200B3"/>
    <w:rsid w:val="00D32135"/>
    <w:rsid w:val="00D6638D"/>
    <w:rsid w:val="00D76DA8"/>
    <w:rsid w:val="00D7769A"/>
    <w:rsid w:val="00DA6FA8"/>
    <w:rsid w:val="00DD6463"/>
    <w:rsid w:val="00DE0641"/>
    <w:rsid w:val="00E262E8"/>
    <w:rsid w:val="00E2679F"/>
    <w:rsid w:val="00E539B8"/>
    <w:rsid w:val="00EE3D38"/>
    <w:rsid w:val="00F2397A"/>
    <w:rsid w:val="00F44D47"/>
    <w:rsid w:val="00F935C3"/>
    <w:rsid w:val="00FB0696"/>
    <w:rsid w:val="00FD4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B74B10"/>
    <w:rPr>
      <w:color w:val="808080"/>
      <w:lang w:val="cs-C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Datum xmlns="68e79d90-b88b-476d-8a69-81d5da506f99" xsi:nil="true"/>
    <TaxCatchAll xmlns="9e9ba448-9f71-4f9a-9abb-8a5c1f66e3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9" ma:contentTypeDescription="Vytvoří nový dokument" ma:contentTypeScope="" ma:versionID="62dda6080855006df83c8244ccc26309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b871623851da11b935b2f29cd74df910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6B8230-11D3-417A-8BC0-961BDA79B7D4}">
  <ds:schemaRefs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9e9ba448-9f71-4f9a-9abb-8a5c1f66e3c8"/>
    <ds:schemaRef ds:uri="68e79d90-b88b-476d-8a69-81d5da506f9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F170B6C-8DEF-487F-ABCB-F8BFCCF94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D0578B-D955-419E-B4CB-F9038F158E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F996FB-FA12-D744-BA77-F37DB86B4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58</Pages>
  <Words>8160</Words>
  <Characters>48150</Characters>
  <Application>Microsoft Office Word</Application>
  <DocSecurity>0</DocSecurity>
  <Lines>401</Lines>
  <Paragraphs>112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Lukáš Weiss</dc:creator>
  <cp:keywords/>
  <dc:description/>
  <cp:lastModifiedBy>Jiří Švarc</cp:lastModifiedBy>
  <cp:revision>24</cp:revision>
  <cp:lastPrinted>2025-04-28T07:30:00Z</cp:lastPrinted>
  <dcterms:created xsi:type="dcterms:W3CDTF">2025-02-19T08:05:00Z</dcterms:created>
  <dcterms:modified xsi:type="dcterms:W3CDTF">2025-04-28T07:30:00Z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